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45" w:rsidRPr="00D67340" w:rsidRDefault="00CC6F67" w:rsidP="002A4E0F">
      <w:pPr>
        <w:jc w:val="center"/>
        <w:rPr>
          <w:rFonts w:ascii="ＭＳ 明朝" w:eastAsia="ＭＳ 明朝" w:hAnsi="ＭＳ 明朝"/>
          <w:sz w:val="28"/>
          <w:szCs w:val="28"/>
        </w:rPr>
      </w:pPr>
      <w:r w:rsidRPr="00D67340">
        <w:rPr>
          <w:rFonts w:ascii="ＭＳ 明朝" w:eastAsia="ＭＳ 明朝" w:hAnsi="ＭＳ 明朝" w:hint="eastAsia"/>
          <w:sz w:val="28"/>
          <w:szCs w:val="28"/>
        </w:rPr>
        <w:t>弥富市立図書館窓口等運営業務委託に係るプロポーザルへの質問と回答</w:t>
      </w:r>
    </w:p>
    <w:p w:rsidR="00CC6F67" w:rsidRPr="00232614" w:rsidRDefault="00CC6F67">
      <w:pPr>
        <w:rPr>
          <w:rFonts w:ascii="ＭＳ 明朝" w:eastAsia="ＭＳ 明朝" w:hAnsi="ＭＳ 明朝"/>
          <w:sz w:val="24"/>
          <w:szCs w:val="24"/>
        </w:rPr>
      </w:pPr>
    </w:p>
    <w:tbl>
      <w:tblPr>
        <w:tblStyle w:val="a3"/>
        <w:tblW w:w="0" w:type="auto"/>
        <w:jc w:val="center"/>
        <w:tblLook w:val="04A0" w:firstRow="1" w:lastRow="0" w:firstColumn="1" w:lastColumn="0" w:noHBand="0" w:noVBand="1"/>
      </w:tblPr>
      <w:tblGrid>
        <w:gridCol w:w="704"/>
        <w:gridCol w:w="5387"/>
        <w:gridCol w:w="3969"/>
      </w:tblGrid>
      <w:tr w:rsidR="00232614" w:rsidRPr="00232614" w:rsidTr="00BC2F7D">
        <w:trPr>
          <w:trHeight w:val="552"/>
          <w:jc w:val="center"/>
        </w:trPr>
        <w:tc>
          <w:tcPr>
            <w:tcW w:w="704" w:type="dxa"/>
            <w:vAlign w:val="center"/>
          </w:tcPr>
          <w:p w:rsidR="00232614" w:rsidRPr="00232614" w:rsidRDefault="00232614" w:rsidP="00232614">
            <w:pPr>
              <w:jc w:val="center"/>
              <w:rPr>
                <w:rFonts w:ascii="ＭＳ 明朝" w:eastAsia="ＭＳ 明朝" w:hAnsi="ＭＳ 明朝"/>
                <w:sz w:val="24"/>
                <w:szCs w:val="24"/>
              </w:rPr>
            </w:pPr>
            <w:r w:rsidRPr="00232614">
              <w:rPr>
                <w:rFonts w:ascii="ＭＳ 明朝" w:eastAsia="ＭＳ 明朝" w:hAnsi="ＭＳ 明朝" w:hint="eastAsia"/>
                <w:sz w:val="24"/>
                <w:szCs w:val="24"/>
              </w:rPr>
              <w:t>番号</w:t>
            </w:r>
          </w:p>
        </w:tc>
        <w:tc>
          <w:tcPr>
            <w:tcW w:w="5387" w:type="dxa"/>
            <w:vAlign w:val="center"/>
          </w:tcPr>
          <w:p w:rsidR="00232614" w:rsidRPr="00232614" w:rsidRDefault="00232614" w:rsidP="00232614">
            <w:pPr>
              <w:jc w:val="center"/>
              <w:rPr>
                <w:rFonts w:ascii="ＭＳ 明朝" w:eastAsia="ＭＳ 明朝" w:hAnsi="ＭＳ 明朝"/>
                <w:sz w:val="24"/>
                <w:szCs w:val="24"/>
              </w:rPr>
            </w:pPr>
            <w:r w:rsidRPr="00232614">
              <w:rPr>
                <w:rFonts w:ascii="ＭＳ 明朝" w:eastAsia="ＭＳ 明朝" w:hAnsi="ＭＳ 明朝" w:hint="eastAsia"/>
                <w:sz w:val="24"/>
                <w:szCs w:val="24"/>
              </w:rPr>
              <w:t>質　問　の　内　容</w:t>
            </w:r>
          </w:p>
        </w:tc>
        <w:tc>
          <w:tcPr>
            <w:tcW w:w="3969" w:type="dxa"/>
            <w:vAlign w:val="center"/>
          </w:tcPr>
          <w:p w:rsidR="00232614" w:rsidRPr="00232614" w:rsidRDefault="00232614" w:rsidP="00232614">
            <w:pPr>
              <w:jc w:val="center"/>
              <w:rPr>
                <w:rFonts w:ascii="ＭＳ 明朝" w:eastAsia="ＭＳ 明朝" w:hAnsi="ＭＳ 明朝"/>
                <w:sz w:val="24"/>
                <w:szCs w:val="24"/>
              </w:rPr>
            </w:pPr>
            <w:r w:rsidRPr="00232614">
              <w:rPr>
                <w:rFonts w:ascii="ＭＳ 明朝" w:eastAsia="ＭＳ 明朝" w:hAnsi="ＭＳ 明朝" w:hint="eastAsia"/>
                <w:sz w:val="24"/>
                <w:szCs w:val="24"/>
              </w:rPr>
              <w:t>回　　答</w:t>
            </w:r>
          </w:p>
        </w:tc>
      </w:tr>
      <w:tr w:rsidR="00363846" w:rsidRPr="00232614" w:rsidTr="00BC2F7D">
        <w:trPr>
          <w:trHeight w:val="552"/>
          <w:jc w:val="center"/>
        </w:trPr>
        <w:tc>
          <w:tcPr>
            <w:tcW w:w="704" w:type="dxa"/>
            <w:vAlign w:val="center"/>
          </w:tcPr>
          <w:p w:rsidR="00363846" w:rsidRPr="00232614" w:rsidRDefault="00363846" w:rsidP="00363846">
            <w:pPr>
              <w:jc w:val="center"/>
              <w:rPr>
                <w:rFonts w:ascii="ＭＳ 明朝" w:eastAsia="ＭＳ 明朝" w:hAnsi="ＭＳ 明朝"/>
                <w:sz w:val="24"/>
                <w:szCs w:val="24"/>
              </w:rPr>
            </w:pPr>
            <w:r>
              <w:rPr>
                <w:rFonts w:ascii="ＭＳ 明朝" w:eastAsia="ＭＳ 明朝" w:hAnsi="ＭＳ 明朝" w:hint="eastAsia"/>
                <w:sz w:val="24"/>
                <w:szCs w:val="24"/>
              </w:rPr>
              <w:t>1</w:t>
            </w:r>
          </w:p>
        </w:tc>
        <w:tc>
          <w:tcPr>
            <w:tcW w:w="5387" w:type="dxa"/>
            <w:vAlign w:val="center"/>
          </w:tcPr>
          <w:p w:rsidR="00363846" w:rsidRPr="00BC2F7D" w:rsidRDefault="00363846" w:rsidP="00363846">
            <w:pPr>
              <w:widowControl/>
              <w:rPr>
                <w:rFonts w:ascii="ＭＳ 明朝" w:eastAsia="ＭＳ 明朝" w:hAnsi="ＭＳ 明朝"/>
                <w:sz w:val="24"/>
                <w:szCs w:val="24"/>
              </w:rPr>
            </w:pPr>
            <w:r>
              <w:rPr>
                <w:rFonts w:ascii="ＭＳ 明朝" w:eastAsia="ＭＳ 明朝" w:hAnsi="ＭＳ 明朝" w:hint="eastAsia"/>
                <w:sz w:val="24"/>
                <w:szCs w:val="24"/>
              </w:rPr>
              <w:t xml:space="preserve">・実施要領　</w:t>
            </w:r>
            <w:r w:rsidRPr="00BC2F7D">
              <w:rPr>
                <w:rFonts w:ascii="ＭＳ 明朝" w:eastAsia="ＭＳ 明朝" w:hAnsi="ＭＳ 明朝" w:hint="eastAsia"/>
                <w:sz w:val="24"/>
                <w:szCs w:val="24"/>
              </w:rPr>
              <w:t>P.3</w:t>
            </w:r>
          </w:p>
          <w:p w:rsidR="00363846" w:rsidRPr="00BC2F7D" w:rsidRDefault="00363846" w:rsidP="00363846">
            <w:pPr>
              <w:widowControl/>
              <w:rPr>
                <w:rFonts w:ascii="ＭＳ 明朝" w:eastAsia="ＭＳ 明朝" w:hAnsi="ＭＳ 明朝"/>
                <w:sz w:val="24"/>
                <w:szCs w:val="24"/>
              </w:rPr>
            </w:pPr>
            <w:r w:rsidRPr="00BC2F7D">
              <w:rPr>
                <w:rFonts w:ascii="ＭＳ 明朝" w:eastAsia="ＭＳ 明朝" w:hAnsi="ＭＳ 明朝" w:hint="eastAsia"/>
                <w:sz w:val="24"/>
                <w:szCs w:val="24"/>
              </w:rPr>
              <w:t xml:space="preserve">5 企画提案書　</w:t>
            </w:r>
          </w:p>
          <w:p w:rsidR="00363846" w:rsidRPr="00232614" w:rsidRDefault="00363846" w:rsidP="00363846">
            <w:pPr>
              <w:jc w:val="left"/>
              <w:rPr>
                <w:rFonts w:ascii="ＭＳ 明朝" w:eastAsia="ＭＳ 明朝" w:hAnsi="ＭＳ 明朝"/>
                <w:sz w:val="24"/>
                <w:szCs w:val="24"/>
              </w:rPr>
            </w:pPr>
            <w:r w:rsidRPr="00BC2F7D">
              <w:rPr>
                <w:rFonts w:ascii="ＭＳ 明朝" w:eastAsia="ＭＳ 明朝" w:hAnsi="ＭＳ 明朝" w:hint="eastAsia"/>
                <w:sz w:val="24"/>
                <w:szCs w:val="24"/>
              </w:rPr>
              <w:t>積算内訳書に記載が必要な項目をお示しください。</w:t>
            </w:r>
          </w:p>
        </w:tc>
        <w:tc>
          <w:tcPr>
            <w:tcW w:w="3969" w:type="dxa"/>
            <w:vAlign w:val="center"/>
          </w:tcPr>
          <w:p w:rsidR="00363846" w:rsidRPr="00232614" w:rsidRDefault="00363846" w:rsidP="00363846">
            <w:pPr>
              <w:jc w:val="left"/>
              <w:rPr>
                <w:rFonts w:ascii="ＭＳ 明朝" w:eastAsia="ＭＳ 明朝" w:hAnsi="ＭＳ 明朝"/>
                <w:sz w:val="24"/>
                <w:szCs w:val="24"/>
              </w:rPr>
            </w:pPr>
            <w:r w:rsidRPr="00BC2F7D">
              <w:rPr>
                <w:rFonts w:ascii="ＭＳ 明朝" w:eastAsia="ＭＳ 明朝" w:hAnsi="ＭＳ 明朝" w:hint="eastAsia"/>
                <w:sz w:val="24"/>
                <w:szCs w:val="24"/>
              </w:rPr>
              <w:t>人件費、事業費、管理費になります。</w:t>
            </w:r>
          </w:p>
        </w:tc>
      </w:tr>
      <w:tr w:rsidR="00363846" w:rsidRPr="00232614" w:rsidTr="00BC2F7D">
        <w:trPr>
          <w:trHeight w:val="552"/>
          <w:jc w:val="center"/>
        </w:trPr>
        <w:tc>
          <w:tcPr>
            <w:tcW w:w="704" w:type="dxa"/>
            <w:vAlign w:val="center"/>
          </w:tcPr>
          <w:p w:rsidR="00363846" w:rsidRPr="00232614"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2</w:t>
            </w:r>
          </w:p>
        </w:tc>
        <w:tc>
          <w:tcPr>
            <w:tcW w:w="5387" w:type="dxa"/>
            <w:vAlign w:val="center"/>
          </w:tcPr>
          <w:p w:rsidR="00363846" w:rsidRPr="00BC2F7D" w:rsidRDefault="00363846" w:rsidP="00363846">
            <w:pPr>
              <w:rPr>
                <w:rFonts w:ascii="ＭＳ 明朝" w:eastAsia="ＭＳ 明朝" w:hAnsi="ＭＳ 明朝"/>
                <w:sz w:val="24"/>
                <w:szCs w:val="24"/>
              </w:rPr>
            </w:pPr>
            <w:r w:rsidRPr="00BC2F7D">
              <w:rPr>
                <w:rFonts w:ascii="ＭＳ 明朝" w:eastAsia="ＭＳ 明朝" w:hAnsi="ＭＳ 明朝" w:hint="eastAsia"/>
                <w:sz w:val="24"/>
                <w:szCs w:val="24"/>
              </w:rPr>
              <w:t>・審査基準</w:t>
            </w:r>
          </w:p>
          <w:p w:rsidR="00363846" w:rsidRDefault="00363846" w:rsidP="00363846">
            <w:pPr>
              <w:widowControl/>
              <w:rPr>
                <w:rFonts w:ascii="ＭＳ 明朝" w:eastAsia="ＭＳ 明朝" w:hAnsi="ＭＳ 明朝"/>
                <w:sz w:val="24"/>
                <w:szCs w:val="24"/>
              </w:rPr>
            </w:pPr>
            <w:r w:rsidRPr="00BC2F7D">
              <w:rPr>
                <w:rFonts w:ascii="ＭＳ 明朝" w:eastAsia="ＭＳ 明朝" w:hAnsi="ＭＳ 明朝" w:hint="eastAsia"/>
                <w:sz w:val="24"/>
                <w:szCs w:val="24"/>
              </w:rPr>
              <w:t xml:space="preserve">　審査基準のうち提案金額について、配点の計算方法をお示しいただけますでしょうか。</w:t>
            </w:r>
          </w:p>
        </w:tc>
        <w:tc>
          <w:tcPr>
            <w:tcW w:w="3969" w:type="dxa"/>
            <w:vAlign w:val="center"/>
          </w:tcPr>
          <w:p w:rsidR="00363846" w:rsidRPr="00BC2F7D" w:rsidRDefault="00363846" w:rsidP="00363846">
            <w:pPr>
              <w:jc w:val="left"/>
              <w:rPr>
                <w:rFonts w:ascii="ＭＳ 明朝" w:eastAsia="ＭＳ 明朝" w:hAnsi="ＭＳ 明朝"/>
                <w:sz w:val="24"/>
                <w:szCs w:val="24"/>
              </w:rPr>
            </w:pPr>
            <w:r w:rsidRPr="00BC2F7D">
              <w:rPr>
                <w:rFonts w:ascii="ＭＳ 明朝" w:eastAsia="ＭＳ 明朝" w:hAnsi="ＭＳ 明朝" w:hint="eastAsia"/>
                <w:sz w:val="24"/>
                <w:szCs w:val="24"/>
              </w:rPr>
              <w:t>配点基準につきましては、公開しておりません。</w:t>
            </w:r>
          </w:p>
        </w:tc>
      </w:tr>
      <w:tr w:rsidR="00363846" w:rsidRPr="00232614" w:rsidTr="00BC2F7D">
        <w:trPr>
          <w:trHeight w:val="552"/>
          <w:jc w:val="center"/>
        </w:trPr>
        <w:tc>
          <w:tcPr>
            <w:tcW w:w="704" w:type="dxa"/>
            <w:vAlign w:val="center"/>
          </w:tcPr>
          <w:p w:rsidR="00363846" w:rsidRPr="00232614"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3</w:t>
            </w:r>
          </w:p>
        </w:tc>
        <w:tc>
          <w:tcPr>
            <w:tcW w:w="5387" w:type="dxa"/>
            <w:vAlign w:val="center"/>
          </w:tcPr>
          <w:p w:rsidR="00363846" w:rsidRPr="00BC2F7D" w:rsidRDefault="00363846" w:rsidP="00363846">
            <w:pPr>
              <w:widowControl/>
              <w:rPr>
                <w:rFonts w:ascii="ＭＳ 明朝" w:eastAsia="ＭＳ 明朝" w:hAnsi="ＭＳ 明朝"/>
                <w:sz w:val="24"/>
                <w:szCs w:val="24"/>
              </w:rPr>
            </w:pPr>
            <w:r w:rsidRPr="00BC2F7D">
              <w:rPr>
                <w:rFonts w:ascii="ＭＳ 明朝" w:eastAsia="ＭＳ 明朝" w:hAnsi="ＭＳ 明朝" w:hint="eastAsia"/>
                <w:sz w:val="24"/>
                <w:szCs w:val="24"/>
              </w:rPr>
              <w:t>・審査基準　4　人員配置体制</w:t>
            </w:r>
          </w:p>
          <w:p w:rsidR="00363846" w:rsidRPr="00BC2F7D" w:rsidRDefault="00363846" w:rsidP="00363846">
            <w:pPr>
              <w:rPr>
                <w:rFonts w:ascii="ＭＳ 明朝" w:eastAsia="ＭＳ 明朝" w:hAnsi="ＭＳ 明朝"/>
                <w:sz w:val="24"/>
                <w:szCs w:val="24"/>
              </w:rPr>
            </w:pPr>
            <w:r w:rsidRPr="00BC2F7D">
              <w:rPr>
                <w:rFonts w:ascii="ＭＳ 明朝" w:eastAsia="ＭＳ 明朝" w:hAnsi="ＭＳ 明朝" w:hint="eastAsia"/>
                <w:sz w:val="24"/>
                <w:szCs w:val="24"/>
              </w:rPr>
              <w:t>市主体事業との連携・協力体制とありますが、現在想定されている市主体事業は何がございますでしょうか。お示しください。</w:t>
            </w:r>
          </w:p>
        </w:tc>
        <w:tc>
          <w:tcPr>
            <w:tcW w:w="3969" w:type="dxa"/>
            <w:vAlign w:val="center"/>
          </w:tcPr>
          <w:p w:rsidR="00363846" w:rsidRPr="00BC2F7D" w:rsidRDefault="00363846" w:rsidP="00363846">
            <w:pPr>
              <w:jc w:val="left"/>
              <w:rPr>
                <w:rFonts w:ascii="ＭＳ 明朝" w:eastAsia="ＭＳ 明朝" w:hAnsi="ＭＳ 明朝"/>
                <w:sz w:val="24"/>
                <w:szCs w:val="24"/>
              </w:rPr>
            </w:pPr>
            <w:r w:rsidRPr="00BC2F7D">
              <w:rPr>
                <w:rFonts w:ascii="ＭＳ 明朝" w:eastAsia="ＭＳ 明朝" w:hAnsi="ＭＳ 明朝" w:hint="eastAsia"/>
                <w:sz w:val="24"/>
                <w:szCs w:val="24"/>
              </w:rPr>
              <w:t>現時点ではオープニングイベントを予定しております。その他につきましては、今後検討していくところです。</w:t>
            </w:r>
          </w:p>
        </w:tc>
      </w:tr>
      <w:tr w:rsidR="002E5B9C" w:rsidRPr="00BC2F7D" w:rsidTr="00BC2F7D">
        <w:trPr>
          <w:trHeight w:val="552"/>
          <w:jc w:val="center"/>
        </w:trPr>
        <w:tc>
          <w:tcPr>
            <w:tcW w:w="704" w:type="dxa"/>
            <w:vAlign w:val="center"/>
          </w:tcPr>
          <w:p w:rsidR="002E5B9C"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4</w:t>
            </w:r>
          </w:p>
        </w:tc>
        <w:tc>
          <w:tcPr>
            <w:tcW w:w="5387" w:type="dxa"/>
            <w:vAlign w:val="center"/>
          </w:tcPr>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sidR="005035A8">
              <w:rPr>
                <w:rFonts w:ascii="ＭＳ 明朝" w:eastAsia="ＭＳ 明朝" w:hAnsi="ＭＳ 明朝" w:hint="eastAsia"/>
                <w:sz w:val="24"/>
                <w:szCs w:val="24"/>
              </w:rPr>
              <w:t xml:space="preserve"> </w:t>
            </w:r>
            <w:r w:rsidR="005035A8">
              <w:rPr>
                <w:rFonts w:ascii="ＭＳ 明朝" w:eastAsia="ＭＳ 明朝" w:hAnsi="ＭＳ 明朝"/>
                <w:sz w:val="24"/>
                <w:szCs w:val="24"/>
              </w:rPr>
              <w:t>P</w:t>
            </w:r>
            <w:r w:rsidRPr="00BC2F7D">
              <w:rPr>
                <w:rFonts w:ascii="ＭＳ 明朝" w:eastAsia="ＭＳ 明朝" w:hAnsi="ＭＳ 明朝" w:hint="eastAsia"/>
                <w:sz w:val="24"/>
                <w:szCs w:val="24"/>
              </w:rPr>
              <w:t xml:space="preserve">.1　</w:t>
            </w:r>
          </w:p>
          <w:p w:rsidR="00B46E80" w:rsidRPr="00BC2F7D" w:rsidRDefault="00B46E80" w:rsidP="00B46E80">
            <w:pPr>
              <w:widowControl/>
              <w:jc w:val="left"/>
              <w:rPr>
                <w:rFonts w:ascii="ＭＳ 明朝" w:eastAsia="ＭＳ 明朝" w:hAnsi="ＭＳ 明朝"/>
                <w:sz w:val="24"/>
                <w:szCs w:val="24"/>
              </w:rPr>
            </w:pPr>
            <w:r w:rsidRPr="00BC2F7D">
              <w:rPr>
                <w:rFonts w:ascii="ＭＳ 明朝" w:eastAsia="ＭＳ 明朝" w:hAnsi="ＭＳ 明朝" w:hint="eastAsia"/>
                <w:sz w:val="24"/>
                <w:szCs w:val="24"/>
              </w:rPr>
              <w:t xml:space="preserve">３ 業務場所　</w:t>
            </w:r>
          </w:p>
          <w:p w:rsidR="002E5B9C" w:rsidRPr="00BC2F7D" w:rsidRDefault="00B46E80" w:rsidP="00B46E80">
            <w:pPr>
              <w:ind w:firstLineChars="100" w:firstLine="240"/>
              <w:jc w:val="left"/>
              <w:rPr>
                <w:rFonts w:ascii="ＭＳ 明朝" w:eastAsia="ＭＳ 明朝" w:hAnsi="ＭＳ 明朝"/>
                <w:sz w:val="24"/>
                <w:szCs w:val="24"/>
              </w:rPr>
            </w:pPr>
            <w:r w:rsidRPr="00BC2F7D">
              <w:rPr>
                <w:rFonts w:ascii="ＭＳ 明朝" w:eastAsia="ＭＳ 明朝" w:hAnsi="ＭＳ 明朝" w:hint="eastAsia"/>
                <w:sz w:val="24"/>
                <w:szCs w:val="24"/>
              </w:rPr>
              <w:t>10月中に図書館を視察させていただくことは可能でしょうか。</w:t>
            </w:r>
          </w:p>
        </w:tc>
        <w:tc>
          <w:tcPr>
            <w:tcW w:w="3969" w:type="dxa"/>
            <w:vAlign w:val="center"/>
          </w:tcPr>
          <w:p w:rsidR="002E5B9C" w:rsidRPr="00BC2F7D" w:rsidRDefault="0055431E" w:rsidP="005D13D4">
            <w:pPr>
              <w:jc w:val="left"/>
              <w:rPr>
                <w:rFonts w:ascii="ＭＳ 明朝" w:eastAsia="ＭＳ 明朝" w:hAnsi="ＭＳ 明朝"/>
                <w:sz w:val="24"/>
                <w:szCs w:val="24"/>
              </w:rPr>
            </w:pPr>
            <w:r>
              <w:rPr>
                <w:rFonts w:ascii="ＭＳ 明朝" w:eastAsia="ＭＳ 明朝" w:hAnsi="ＭＳ 明朝" w:hint="eastAsia"/>
                <w:sz w:val="24"/>
                <w:szCs w:val="24"/>
              </w:rPr>
              <w:t>現在リニューアル工事中のため、図書館を視察することは</w:t>
            </w:r>
            <w:r w:rsidR="00B46E80" w:rsidRPr="00BC2F7D">
              <w:rPr>
                <w:rFonts w:ascii="ＭＳ 明朝" w:eastAsia="ＭＳ 明朝" w:hAnsi="ＭＳ 明朝" w:hint="eastAsia"/>
                <w:sz w:val="24"/>
                <w:szCs w:val="24"/>
              </w:rPr>
              <w:t>できません。</w:t>
            </w:r>
          </w:p>
        </w:tc>
      </w:tr>
      <w:tr w:rsidR="00232614" w:rsidRPr="00BC2F7D" w:rsidTr="00BC2F7D">
        <w:trPr>
          <w:trHeight w:val="1166"/>
          <w:jc w:val="center"/>
        </w:trPr>
        <w:tc>
          <w:tcPr>
            <w:tcW w:w="704" w:type="dxa"/>
            <w:vAlign w:val="center"/>
          </w:tcPr>
          <w:p w:rsidR="00232614"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5</w:t>
            </w:r>
          </w:p>
        </w:tc>
        <w:tc>
          <w:tcPr>
            <w:tcW w:w="5387" w:type="dxa"/>
          </w:tcPr>
          <w:p w:rsidR="00A74444" w:rsidRPr="00BC2F7D" w:rsidRDefault="00332417" w:rsidP="00232614">
            <w:pPr>
              <w:rPr>
                <w:rFonts w:ascii="ＭＳ 明朝" w:eastAsia="ＭＳ 明朝" w:hAnsi="ＭＳ 明朝"/>
                <w:sz w:val="24"/>
                <w:szCs w:val="24"/>
              </w:rPr>
            </w:pPr>
            <w:r w:rsidRPr="00BC2F7D">
              <w:rPr>
                <w:rFonts w:ascii="ＭＳ 明朝" w:eastAsia="ＭＳ 明朝" w:hAnsi="ＭＳ 明朝" w:hint="eastAsia"/>
                <w:sz w:val="24"/>
                <w:szCs w:val="24"/>
              </w:rPr>
              <w:t>・</w:t>
            </w:r>
            <w:r w:rsidR="00232614" w:rsidRPr="00BC2F7D">
              <w:rPr>
                <w:rFonts w:ascii="ＭＳ 明朝" w:eastAsia="ＭＳ 明朝" w:hAnsi="ＭＳ 明朝" w:hint="eastAsia"/>
                <w:sz w:val="24"/>
                <w:szCs w:val="24"/>
              </w:rPr>
              <w:t xml:space="preserve">仕様書 </w:t>
            </w:r>
            <w:r w:rsidR="00A74444" w:rsidRPr="00BC2F7D">
              <w:rPr>
                <w:rFonts w:ascii="ＭＳ 明朝" w:eastAsia="ＭＳ 明朝" w:hAnsi="ＭＳ 明朝"/>
                <w:sz w:val="24"/>
                <w:szCs w:val="24"/>
              </w:rPr>
              <w:t>P.</w:t>
            </w:r>
            <w:r w:rsidR="00232614" w:rsidRPr="00BC2F7D">
              <w:rPr>
                <w:rFonts w:ascii="ＭＳ 明朝" w:eastAsia="ＭＳ 明朝" w:hAnsi="ＭＳ 明朝" w:hint="eastAsia"/>
                <w:sz w:val="24"/>
                <w:szCs w:val="24"/>
              </w:rPr>
              <w:t>2</w:t>
            </w:r>
          </w:p>
          <w:p w:rsidR="00232614" w:rsidRPr="00BC2F7D" w:rsidRDefault="00232614" w:rsidP="00232614">
            <w:pPr>
              <w:rPr>
                <w:rFonts w:ascii="ＭＳ 明朝" w:eastAsia="ＭＳ 明朝" w:hAnsi="ＭＳ 明朝"/>
                <w:sz w:val="24"/>
                <w:szCs w:val="24"/>
              </w:rPr>
            </w:pPr>
            <w:r w:rsidRPr="00BC2F7D">
              <w:rPr>
                <w:rFonts w:ascii="ＭＳ 明朝" w:eastAsia="ＭＳ 明朝" w:hAnsi="ＭＳ 明朝" w:hint="eastAsia"/>
                <w:sz w:val="24"/>
                <w:szCs w:val="24"/>
              </w:rPr>
              <w:t>（4）、視聴覚資料の視聴受付・操作利用案内</w:t>
            </w:r>
          </w:p>
          <w:p w:rsidR="00232614" w:rsidRPr="00BC2F7D" w:rsidRDefault="00232614" w:rsidP="00232614">
            <w:pPr>
              <w:rPr>
                <w:rFonts w:ascii="ＭＳ 明朝" w:eastAsia="ＭＳ 明朝" w:hAnsi="ＭＳ 明朝"/>
                <w:sz w:val="24"/>
                <w:szCs w:val="24"/>
              </w:rPr>
            </w:pPr>
            <w:r w:rsidRPr="00BC2F7D">
              <w:rPr>
                <w:rFonts w:ascii="ＭＳ 明朝" w:eastAsia="ＭＳ 明朝" w:hAnsi="ＭＳ 明朝" w:hint="eastAsia"/>
                <w:sz w:val="24"/>
                <w:szCs w:val="24"/>
              </w:rPr>
              <w:t xml:space="preserve">　上記について、視聴覚利用ブースが設けられるとの理解でよろしいでしょうか。設置</w:t>
            </w:r>
            <w:r w:rsidR="0063708F" w:rsidRPr="00BC2F7D">
              <w:rPr>
                <w:rFonts w:ascii="ＭＳ 明朝" w:eastAsia="ＭＳ 明朝" w:hAnsi="ＭＳ 明朝" w:hint="eastAsia"/>
                <w:sz w:val="24"/>
                <w:szCs w:val="24"/>
              </w:rPr>
              <w:t>予定の</w:t>
            </w:r>
            <w:r w:rsidRPr="00BC2F7D">
              <w:rPr>
                <w:rFonts w:ascii="ＭＳ 明朝" w:eastAsia="ＭＳ 明朝" w:hAnsi="ＭＳ 明朝" w:hint="eastAsia"/>
                <w:sz w:val="24"/>
                <w:szCs w:val="24"/>
              </w:rPr>
              <w:t>台数をお示しいただけますでしょうか。</w:t>
            </w:r>
          </w:p>
        </w:tc>
        <w:tc>
          <w:tcPr>
            <w:tcW w:w="3969" w:type="dxa"/>
          </w:tcPr>
          <w:p w:rsidR="003C1959" w:rsidRPr="00BC2F7D" w:rsidRDefault="00332417" w:rsidP="00906A38">
            <w:pPr>
              <w:rPr>
                <w:rFonts w:ascii="ＭＳ 明朝" w:eastAsia="ＭＳ 明朝" w:hAnsi="ＭＳ 明朝"/>
                <w:sz w:val="24"/>
                <w:szCs w:val="24"/>
              </w:rPr>
            </w:pPr>
            <w:r w:rsidRPr="00BC2F7D">
              <w:rPr>
                <w:rFonts w:ascii="ＭＳ 明朝" w:eastAsia="ＭＳ 明朝" w:hAnsi="ＭＳ 明朝" w:hint="eastAsia"/>
                <w:sz w:val="24"/>
                <w:szCs w:val="24"/>
              </w:rPr>
              <w:t>視聴覚利用ブースは、</w:t>
            </w:r>
            <w:r w:rsidR="00B72F2E" w:rsidRPr="00BC2F7D">
              <w:rPr>
                <w:rFonts w:ascii="ＭＳ 明朝" w:eastAsia="ＭＳ 明朝" w:hAnsi="ＭＳ 明朝" w:hint="eastAsia"/>
                <w:sz w:val="24"/>
                <w:szCs w:val="24"/>
              </w:rPr>
              <w:t>設置しません</w:t>
            </w:r>
            <w:r w:rsidRPr="00BC2F7D">
              <w:rPr>
                <w:rFonts w:ascii="ＭＳ 明朝" w:eastAsia="ＭＳ 明朝" w:hAnsi="ＭＳ 明朝" w:hint="eastAsia"/>
                <w:sz w:val="24"/>
                <w:szCs w:val="24"/>
              </w:rPr>
              <w:t>。ポータブル</w:t>
            </w:r>
            <w:r w:rsidR="00906A38" w:rsidRPr="00BC2F7D">
              <w:rPr>
                <w:rFonts w:ascii="ＭＳ 明朝" w:eastAsia="ＭＳ 明朝" w:hAnsi="ＭＳ 明朝" w:hint="eastAsia"/>
                <w:sz w:val="24"/>
                <w:szCs w:val="24"/>
              </w:rPr>
              <w:t>プレーヤー</w:t>
            </w:r>
            <w:r w:rsidRPr="00BC2F7D">
              <w:rPr>
                <w:rFonts w:ascii="ＭＳ 明朝" w:eastAsia="ＭＳ 明朝" w:hAnsi="ＭＳ 明朝" w:hint="eastAsia"/>
                <w:sz w:val="24"/>
                <w:szCs w:val="24"/>
              </w:rPr>
              <w:t>にて視聴していただく予定をしております。</w:t>
            </w:r>
          </w:p>
        </w:tc>
      </w:tr>
      <w:tr w:rsidR="00B46E80" w:rsidRPr="00BC2F7D" w:rsidTr="00BC2F7D">
        <w:trPr>
          <w:trHeight w:val="1166"/>
          <w:jc w:val="center"/>
        </w:trPr>
        <w:tc>
          <w:tcPr>
            <w:tcW w:w="704" w:type="dxa"/>
            <w:vAlign w:val="center"/>
          </w:tcPr>
          <w:p w:rsidR="00B46E80"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6</w:t>
            </w:r>
          </w:p>
        </w:tc>
        <w:tc>
          <w:tcPr>
            <w:tcW w:w="5387" w:type="dxa"/>
          </w:tcPr>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sidR="005035A8">
              <w:rPr>
                <w:rFonts w:ascii="ＭＳ 明朝" w:eastAsia="ＭＳ 明朝" w:hAnsi="ＭＳ 明朝" w:hint="eastAsia"/>
                <w:sz w:val="24"/>
                <w:szCs w:val="24"/>
              </w:rPr>
              <w:t xml:space="preserve"> </w:t>
            </w:r>
            <w:r w:rsidR="005035A8">
              <w:rPr>
                <w:rFonts w:ascii="ＭＳ 明朝" w:eastAsia="ＭＳ 明朝" w:hAnsi="ＭＳ 明朝"/>
                <w:sz w:val="24"/>
                <w:szCs w:val="24"/>
              </w:rPr>
              <w:t>P</w:t>
            </w:r>
            <w:r w:rsidRPr="00BC2F7D">
              <w:rPr>
                <w:rFonts w:ascii="ＭＳ 明朝" w:eastAsia="ＭＳ 明朝" w:hAnsi="ＭＳ 明朝" w:hint="eastAsia"/>
                <w:sz w:val="24"/>
                <w:szCs w:val="24"/>
              </w:rPr>
              <w:t xml:space="preserve">.3　</w:t>
            </w:r>
          </w:p>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４ 委託業務内容</w:t>
            </w:r>
          </w:p>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4月の貸出業務停止、閲覧室休館期間中の業務内容についてご教示ください。</w:t>
            </w:r>
          </w:p>
        </w:tc>
        <w:tc>
          <w:tcPr>
            <w:tcW w:w="3969" w:type="dxa"/>
          </w:tcPr>
          <w:p w:rsidR="00B46E80" w:rsidRPr="00BC2F7D" w:rsidRDefault="00B46E80" w:rsidP="00906A38">
            <w:pPr>
              <w:rPr>
                <w:rFonts w:ascii="ＭＳ 明朝" w:eastAsia="ＭＳ 明朝" w:hAnsi="ＭＳ 明朝"/>
                <w:sz w:val="24"/>
                <w:szCs w:val="24"/>
              </w:rPr>
            </w:pPr>
            <w:r w:rsidRPr="00BC2F7D">
              <w:rPr>
                <w:rFonts w:ascii="ＭＳ 明朝" w:eastAsia="ＭＳ 明朝" w:hAnsi="ＭＳ 明朝" w:hint="eastAsia"/>
                <w:sz w:val="24"/>
                <w:szCs w:val="24"/>
              </w:rPr>
              <w:t>仮置き場所から図書館へ資料等を移動していただく作業及び5月のオープンに向けて配架等貸し出しの準備</w:t>
            </w:r>
            <w:r w:rsidR="008200D5">
              <w:rPr>
                <w:rFonts w:ascii="ＭＳ 明朝" w:eastAsia="ＭＳ 明朝" w:hAnsi="ＭＳ 明朝" w:hint="eastAsia"/>
                <w:sz w:val="24"/>
                <w:szCs w:val="24"/>
              </w:rPr>
              <w:t>や</w:t>
            </w:r>
            <w:r w:rsidR="00796114">
              <w:rPr>
                <w:rFonts w:ascii="ＭＳ 明朝" w:eastAsia="ＭＳ 明朝" w:hAnsi="ＭＳ 明朝" w:hint="eastAsia"/>
                <w:sz w:val="24"/>
                <w:szCs w:val="24"/>
              </w:rPr>
              <w:t>図書館システム</w:t>
            </w:r>
            <w:r w:rsidR="008200D5">
              <w:rPr>
                <w:rFonts w:ascii="ＭＳ 明朝" w:eastAsia="ＭＳ 明朝" w:hAnsi="ＭＳ 明朝" w:hint="eastAsia"/>
                <w:sz w:val="24"/>
                <w:szCs w:val="24"/>
              </w:rPr>
              <w:t>操作研修</w:t>
            </w:r>
            <w:r w:rsidRPr="00BC2F7D">
              <w:rPr>
                <w:rFonts w:ascii="ＭＳ 明朝" w:eastAsia="ＭＳ 明朝" w:hAnsi="ＭＳ 明朝" w:hint="eastAsia"/>
                <w:sz w:val="24"/>
                <w:szCs w:val="24"/>
              </w:rPr>
              <w:t>をしていただく予定をしております。</w:t>
            </w:r>
          </w:p>
        </w:tc>
      </w:tr>
      <w:tr w:rsidR="00B46E80" w:rsidRPr="00BC2F7D" w:rsidTr="00BC2F7D">
        <w:trPr>
          <w:trHeight w:val="1166"/>
          <w:jc w:val="center"/>
        </w:trPr>
        <w:tc>
          <w:tcPr>
            <w:tcW w:w="704" w:type="dxa"/>
            <w:vAlign w:val="center"/>
          </w:tcPr>
          <w:p w:rsidR="00B46E80"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7</w:t>
            </w:r>
          </w:p>
        </w:tc>
        <w:tc>
          <w:tcPr>
            <w:tcW w:w="5387" w:type="dxa"/>
          </w:tcPr>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sidR="005035A8">
              <w:rPr>
                <w:rFonts w:ascii="ＭＳ 明朝" w:eastAsia="ＭＳ 明朝" w:hAnsi="ＭＳ 明朝" w:hint="eastAsia"/>
                <w:sz w:val="24"/>
                <w:szCs w:val="24"/>
              </w:rPr>
              <w:t xml:space="preserve"> </w:t>
            </w:r>
            <w:r w:rsidR="005035A8">
              <w:rPr>
                <w:rFonts w:ascii="ＭＳ 明朝" w:eastAsia="ＭＳ 明朝" w:hAnsi="ＭＳ 明朝"/>
                <w:sz w:val="24"/>
                <w:szCs w:val="24"/>
              </w:rPr>
              <w:t>P</w:t>
            </w:r>
            <w:r w:rsidRPr="00BC2F7D">
              <w:rPr>
                <w:rFonts w:ascii="ＭＳ 明朝" w:eastAsia="ＭＳ 明朝" w:hAnsi="ＭＳ 明朝" w:hint="eastAsia"/>
                <w:sz w:val="24"/>
                <w:szCs w:val="24"/>
              </w:rPr>
              <w:t xml:space="preserve">.3　</w:t>
            </w:r>
          </w:p>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４ 委託業務内容（10）</w:t>
            </w:r>
          </w:p>
          <w:p w:rsidR="00B46E80" w:rsidRPr="00BC2F7D" w:rsidRDefault="00B46E80" w:rsidP="00B46E80">
            <w:pPr>
              <w:widowControl/>
              <w:rPr>
                <w:rFonts w:ascii="ＭＳ 明朝" w:eastAsia="ＭＳ 明朝" w:hAnsi="ＭＳ 明朝"/>
                <w:sz w:val="24"/>
                <w:szCs w:val="24"/>
              </w:rPr>
            </w:pPr>
            <w:r w:rsidRPr="00BC2F7D">
              <w:rPr>
                <w:rFonts w:ascii="ＭＳ 明朝" w:eastAsia="ＭＳ 明朝" w:hAnsi="ＭＳ 明朝" w:hint="eastAsia"/>
                <w:sz w:val="24"/>
                <w:szCs w:val="24"/>
              </w:rPr>
              <w:t>現在、図書館資料の選定・発注・装備・登録・整理・管理に関する業務に従事している職員の人数・業務時間をお示しください。</w:t>
            </w:r>
          </w:p>
        </w:tc>
        <w:tc>
          <w:tcPr>
            <w:tcW w:w="3969" w:type="dxa"/>
          </w:tcPr>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選定　2名　1日</w:t>
            </w:r>
          </w:p>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発注　1名（選定者のうち１名）1日</w:t>
            </w:r>
          </w:p>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装備　2名（おおむね30冊につき）1日</w:t>
            </w:r>
          </w:p>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登録　1名　1日</w:t>
            </w:r>
          </w:p>
          <w:p w:rsidR="00B46E80" w:rsidRPr="00BC2F7D" w:rsidRDefault="00B46E80" w:rsidP="00B46E80">
            <w:pPr>
              <w:rPr>
                <w:rFonts w:ascii="ＭＳ 明朝" w:eastAsia="ＭＳ 明朝" w:hAnsi="ＭＳ 明朝"/>
                <w:sz w:val="24"/>
                <w:szCs w:val="24"/>
              </w:rPr>
            </w:pPr>
            <w:r w:rsidRPr="00BC2F7D">
              <w:rPr>
                <w:rFonts w:ascii="ＭＳ 明朝" w:eastAsia="ＭＳ 明朝" w:hAnsi="ＭＳ 明朝" w:hint="eastAsia"/>
                <w:sz w:val="24"/>
                <w:szCs w:val="24"/>
              </w:rPr>
              <w:t>整理・管理　1名　随時</w:t>
            </w:r>
          </w:p>
        </w:tc>
      </w:tr>
      <w:tr w:rsidR="00232614" w:rsidRPr="00BC2F7D" w:rsidTr="00BC2F7D">
        <w:trPr>
          <w:trHeight w:val="1086"/>
          <w:jc w:val="center"/>
        </w:trPr>
        <w:tc>
          <w:tcPr>
            <w:tcW w:w="704" w:type="dxa"/>
            <w:vAlign w:val="center"/>
          </w:tcPr>
          <w:p w:rsidR="00232614"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8</w:t>
            </w:r>
          </w:p>
        </w:tc>
        <w:tc>
          <w:tcPr>
            <w:tcW w:w="5387" w:type="dxa"/>
          </w:tcPr>
          <w:p w:rsidR="00A74444" w:rsidRPr="00BC2F7D" w:rsidRDefault="00332417">
            <w:pPr>
              <w:rPr>
                <w:rFonts w:ascii="ＭＳ 明朝" w:eastAsia="ＭＳ 明朝" w:hAnsi="ＭＳ 明朝"/>
                <w:sz w:val="24"/>
                <w:szCs w:val="24"/>
              </w:rPr>
            </w:pPr>
            <w:r w:rsidRPr="00BC2F7D">
              <w:rPr>
                <w:rFonts w:ascii="ＭＳ 明朝" w:eastAsia="ＭＳ 明朝" w:hAnsi="ＭＳ 明朝" w:hint="eastAsia"/>
                <w:sz w:val="24"/>
                <w:szCs w:val="24"/>
              </w:rPr>
              <w:t>・</w:t>
            </w:r>
            <w:r w:rsidR="00232614" w:rsidRPr="00BC2F7D">
              <w:rPr>
                <w:rFonts w:ascii="ＭＳ 明朝" w:eastAsia="ＭＳ 明朝" w:hAnsi="ＭＳ 明朝" w:hint="eastAsia"/>
                <w:sz w:val="24"/>
                <w:szCs w:val="24"/>
              </w:rPr>
              <w:t xml:space="preserve">仕様書 </w:t>
            </w:r>
            <w:r w:rsidR="00A74444" w:rsidRPr="00BC2F7D">
              <w:rPr>
                <w:rFonts w:ascii="ＭＳ 明朝" w:eastAsia="ＭＳ 明朝" w:hAnsi="ＭＳ 明朝"/>
                <w:sz w:val="24"/>
                <w:szCs w:val="24"/>
              </w:rPr>
              <w:t>P.</w:t>
            </w:r>
            <w:r w:rsidR="00232614" w:rsidRPr="00BC2F7D">
              <w:rPr>
                <w:rFonts w:ascii="ＭＳ 明朝" w:eastAsia="ＭＳ 明朝" w:hAnsi="ＭＳ 明朝" w:hint="eastAsia"/>
                <w:sz w:val="24"/>
                <w:szCs w:val="24"/>
              </w:rPr>
              <w:t>3</w:t>
            </w:r>
          </w:p>
          <w:p w:rsidR="00232614" w:rsidRPr="00BC2F7D" w:rsidRDefault="00232614">
            <w:pPr>
              <w:rPr>
                <w:rFonts w:ascii="ＭＳ 明朝" w:eastAsia="ＭＳ 明朝" w:hAnsi="ＭＳ 明朝"/>
                <w:sz w:val="24"/>
                <w:szCs w:val="24"/>
              </w:rPr>
            </w:pPr>
            <w:r w:rsidRPr="00BC2F7D">
              <w:rPr>
                <w:rFonts w:ascii="ＭＳ 明朝" w:eastAsia="ＭＳ 明朝" w:hAnsi="ＭＳ 明朝" w:hint="eastAsia"/>
                <w:sz w:val="24"/>
                <w:szCs w:val="24"/>
              </w:rPr>
              <w:t>（10）、①図書館資料の選定・発注・装備・登録・配架</w:t>
            </w:r>
          </w:p>
          <w:p w:rsidR="00232614" w:rsidRPr="00BC2F7D" w:rsidRDefault="00232614">
            <w:pPr>
              <w:rPr>
                <w:rFonts w:ascii="ＭＳ 明朝" w:eastAsia="ＭＳ 明朝" w:hAnsi="ＭＳ 明朝"/>
                <w:sz w:val="24"/>
                <w:szCs w:val="24"/>
              </w:rPr>
            </w:pPr>
            <w:r w:rsidRPr="00BC2F7D">
              <w:rPr>
                <w:rFonts w:ascii="ＭＳ 明朝" w:eastAsia="ＭＳ 明朝" w:hAnsi="ＭＳ 明朝" w:hint="eastAsia"/>
                <w:sz w:val="24"/>
                <w:szCs w:val="24"/>
              </w:rPr>
              <w:t xml:space="preserve">　上記の装備について、年間の見込み装備冊数</w:t>
            </w:r>
            <w:r w:rsidR="0074322B" w:rsidRPr="00BC2F7D">
              <w:rPr>
                <w:rFonts w:ascii="ＭＳ 明朝" w:eastAsia="ＭＳ 明朝" w:hAnsi="ＭＳ 明朝" w:hint="eastAsia"/>
                <w:sz w:val="24"/>
                <w:szCs w:val="24"/>
              </w:rPr>
              <w:t>を雑誌・図書・視聴覚資料毎にお示しいただけます</w:t>
            </w:r>
            <w:r w:rsidR="0074322B" w:rsidRPr="00BC2F7D">
              <w:rPr>
                <w:rFonts w:ascii="ＭＳ 明朝" w:eastAsia="ＭＳ 明朝" w:hAnsi="ＭＳ 明朝" w:hint="eastAsia"/>
                <w:sz w:val="24"/>
                <w:szCs w:val="24"/>
              </w:rPr>
              <w:lastRenderedPageBreak/>
              <w:t>でしょうか。</w:t>
            </w:r>
          </w:p>
        </w:tc>
        <w:tc>
          <w:tcPr>
            <w:tcW w:w="3969" w:type="dxa"/>
          </w:tcPr>
          <w:p w:rsidR="00232614" w:rsidRPr="00BC2F7D" w:rsidRDefault="00EA5C50">
            <w:pPr>
              <w:rPr>
                <w:rFonts w:ascii="ＭＳ 明朝" w:eastAsia="ＭＳ 明朝" w:hAnsi="ＭＳ 明朝"/>
                <w:sz w:val="24"/>
                <w:szCs w:val="24"/>
              </w:rPr>
            </w:pPr>
            <w:r w:rsidRPr="00BC2F7D">
              <w:rPr>
                <w:rFonts w:ascii="ＭＳ 明朝" w:eastAsia="ＭＳ 明朝" w:hAnsi="ＭＳ 明朝" w:hint="eastAsia"/>
                <w:sz w:val="24"/>
                <w:szCs w:val="24"/>
              </w:rPr>
              <w:lastRenderedPageBreak/>
              <w:t>１.雑誌850冊</w:t>
            </w:r>
          </w:p>
          <w:p w:rsidR="00EA5C50" w:rsidRPr="00BC2F7D" w:rsidRDefault="00EA5C50">
            <w:pPr>
              <w:rPr>
                <w:rFonts w:ascii="ＭＳ 明朝" w:eastAsia="ＭＳ 明朝" w:hAnsi="ＭＳ 明朝"/>
                <w:sz w:val="24"/>
                <w:szCs w:val="24"/>
              </w:rPr>
            </w:pPr>
            <w:r w:rsidRPr="00BC2F7D">
              <w:rPr>
                <w:rFonts w:ascii="ＭＳ 明朝" w:eastAsia="ＭＳ 明朝" w:hAnsi="ＭＳ 明朝" w:hint="eastAsia"/>
                <w:sz w:val="24"/>
                <w:szCs w:val="24"/>
              </w:rPr>
              <w:t>２.図書</w:t>
            </w:r>
            <w:r w:rsidR="00B72F2E" w:rsidRPr="00BC2F7D">
              <w:rPr>
                <w:rFonts w:ascii="ＭＳ 明朝" w:eastAsia="ＭＳ 明朝" w:hAnsi="ＭＳ 明朝" w:hint="eastAsia"/>
                <w:sz w:val="24"/>
                <w:szCs w:val="24"/>
              </w:rPr>
              <w:t>3,500</w:t>
            </w:r>
            <w:r w:rsidR="00E00F37" w:rsidRPr="00BC2F7D">
              <w:rPr>
                <w:rFonts w:ascii="ＭＳ 明朝" w:eastAsia="ＭＳ 明朝" w:hAnsi="ＭＳ 明朝" w:hint="eastAsia"/>
                <w:sz w:val="24"/>
                <w:szCs w:val="24"/>
              </w:rPr>
              <w:t>冊</w:t>
            </w:r>
          </w:p>
          <w:p w:rsidR="00EA5C50" w:rsidRPr="00BC2F7D" w:rsidRDefault="00EA5C50">
            <w:pPr>
              <w:rPr>
                <w:rFonts w:ascii="ＭＳ 明朝" w:eastAsia="ＭＳ 明朝" w:hAnsi="ＭＳ 明朝"/>
                <w:sz w:val="24"/>
                <w:szCs w:val="24"/>
              </w:rPr>
            </w:pPr>
            <w:r w:rsidRPr="00BC2F7D">
              <w:rPr>
                <w:rFonts w:ascii="ＭＳ 明朝" w:eastAsia="ＭＳ 明朝" w:hAnsi="ＭＳ 明朝" w:hint="eastAsia"/>
                <w:sz w:val="24"/>
                <w:szCs w:val="24"/>
              </w:rPr>
              <w:t>３.視聴覚</w:t>
            </w:r>
          </w:p>
          <w:p w:rsidR="00EA5C50" w:rsidRPr="00BC2F7D" w:rsidRDefault="00EA5C50">
            <w:pPr>
              <w:rPr>
                <w:rFonts w:ascii="ＭＳ 明朝" w:eastAsia="ＭＳ 明朝" w:hAnsi="ＭＳ 明朝"/>
                <w:sz w:val="24"/>
                <w:szCs w:val="24"/>
              </w:rPr>
            </w:pPr>
            <w:r w:rsidRPr="00BC2F7D">
              <w:rPr>
                <w:rFonts w:ascii="ＭＳ 明朝" w:eastAsia="ＭＳ 明朝" w:hAnsi="ＭＳ 明朝" w:hint="eastAsia"/>
                <w:sz w:val="24"/>
                <w:szCs w:val="24"/>
              </w:rPr>
              <w:t xml:space="preserve">　（1）CD　</w:t>
            </w:r>
            <w:r w:rsidR="006E19F6" w:rsidRPr="00BC2F7D">
              <w:rPr>
                <w:rFonts w:ascii="ＭＳ 明朝" w:eastAsia="ＭＳ 明朝" w:hAnsi="ＭＳ 明朝" w:hint="eastAsia"/>
                <w:sz w:val="24"/>
                <w:szCs w:val="24"/>
              </w:rPr>
              <w:t>5</w:t>
            </w:r>
            <w:r w:rsidRPr="00BC2F7D">
              <w:rPr>
                <w:rFonts w:ascii="ＭＳ 明朝" w:eastAsia="ＭＳ 明朝" w:hAnsi="ＭＳ 明朝" w:hint="eastAsia"/>
                <w:sz w:val="24"/>
                <w:szCs w:val="24"/>
              </w:rPr>
              <w:t>0点</w:t>
            </w:r>
          </w:p>
          <w:p w:rsidR="00EA5C50" w:rsidRPr="00BC2F7D" w:rsidRDefault="00EA5C50" w:rsidP="00B72F2E">
            <w:pPr>
              <w:rPr>
                <w:rFonts w:ascii="ＭＳ 明朝" w:eastAsia="ＭＳ 明朝" w:hAnsi="ＭＳ 明朝"/>
                <w:sz w:val="24"/>
                <w:szCs w:val="24"/>
              </w:rPr>
            </w:pPr>
            <w:r w:rsidRPr="00BC2F7D">
              <w:rPr>
                <w:rFonts w:ascii="ＭＳ 明朝" w:eastAsia="ＭＳ 明朝" w:hAnsi="ＭＳ 明朝" w:hint="eastAsia"/>
                <w:sz w:val="24"/>
                <w:szCs w:val="24"/>
              </w:rPr>
              <w:t xml:space="preserve">　（2）</w:t>
            </w:r>
            <w:r w:rsidR="006E19F6" w:rsidRPr="00BC2F7D">
              <w:rPr>
                <w:rFonts w:ascii="ＭＳ 明朝" w:eastAsia="ＭＳ 明朝" w:hAnsi="ＭＳ 明朝" w:hint="eastAsia"/>
                <w:sz w:val="24"/>
                <w:szCs w:val="24"/>
              </w:rPr>
              <w:t>DVD 60</w:t>
            </w:r>
            <w:r w:rsidRPr="00BC2F7D">
              <w:rPr>
                <w:rFonts w:ascii="ＭＳ 明朝" w:eastAsia="ＭＳ 明朝" w:hAnsi="ＭＳ 明朝" w:hint="eastAsia"/>
                <w:sz w:val="24"/>
                <w:szCs w:val="24"/>
              </w:rPr>
              <w:t>点</w:t>
            </w:r>
          </w:p>
        </w:tc>
      </w:tr>
      <w:tr w:rsidR="00474C92" w:rsidRPr="00BC2F7D" w:rsidTr="00BC2F7D">
        <w:trPr>
          <w:trHeight w:val="1086"/>
          <w:jc w:val="center"/>
        </w:trPr>
        <w:tc>
          <w:tcPr>
            <w:tcW w:w="704" w:type="dxa"/>
            <w:vAlign w:val="center"/>
          </w:tcPr>
          <w:p w:rsidR="00474C92"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9</w:t>
            </w:r>
          </w:p>
        </w:tc>
        <w:tc>
          <w:tcPr>
            <w:tcW w:w="5387" w:type="dxa"/>
          </w:tcPr>
          <w:p w:rsidR="00474C92" w:rsidRPr="00BC2F7D" w:rsidRDefault="0078582F" w:rsidP="00474C92">
            <w:pPr>
              <w:pStyle w:val="Default"/>
              <w:rPr>
                <w:rFonts w:hAnsi="ＭＳ 明朝"/>
              </w:rPr>
            </w:pPr>
            <w:r>
              <w:rPr>
                <w:rFonts w:hAnsi="ＭＳ 明朝" w:hint="eastAsia"/>
              </w:rPr>
              <w:t>・</w:t>
            </w:r>
            <w:r w:rsidR="00474C92" w:rsidRPr="00BC2F7D">
              <w:rPr>
                <w:rFonts w:hAnsi="ＭＳ 明朝" w:hint="eastAsia"/>
              </w:rPr>
              <w:t xml:space="preserve">仕様書 </w:t>
            </w:r>
            <w:r w:rsidR="005035A8">
              <w:rPr>
                <w:rFonts w:hAnsi="ＭＳ 明朝"/>
              </w:rPr>
              <w:t>P</w:t>
            </w:r>
            <w:r w:rsidR="00474C92" w:rsidRPr="00BC2F7D">
              <w:rPr>
                <w:rFonts w:hAnsi="ＭＳ 明朝" w:hint="eastAsia"/>
              </w:rPr>
              <w:t>.</w:t>
            </w:r>
            <w:r w:rsidR="00474C92" w:rsidRPr="00BC2F7D">
              <w:rPr>
                <w:rFonts w:hAnsi="ＭＳ 明朝"/>
              </w:rPr>
              <w:t>4</w:t>
            </w:r>
          </w:p>
          <w:p w:rsidR="00474C92" w:rsidRPr="00BC2F7D" w:rsidRDefault="00474C92" w:rsidP="00474C92">
            <w:pPr>
              <w:pStyle w:val="Default"/>
              <w:rPr>
                <w:rFonts w:hAnsi="ＭＳ 明朝"/>
              </w:rPr>
            </w:pPr>
            <w:r w:rsidRPr="00BC2F7D">
              <w:rPr>
                <w:rFonts w:hAnsi="ＭＳ 明朝" w:hint="eastAsia"/>
              </w:rPr>
              <w:t>（</w:t>
            </w:r>
            <w:r w:rsidRPr="00BC2F7D">
              <w:rPr>
                <w:rFonts w:hAnsi="ＭＳ 明朝"/>
              </w:rPr>
              <w:t>10</w:t>
            </w:r>
            <w:r w:rsidRPr="00BC2F7D">
              <w:rPr>
                <w:rFonts w:hAnsi="ＭＳ 明朝" w:hint="eastAsia"/>
              </w:rPr>
              <w:t>）図書館資料の選定・発注・装備・登録・整理・管理に関する業務</w:t>
            </w:r>
            <w:r w:rsidRPr="00BC2F7D">
              <w:rPr>
                <w:rFonts w:hAnsi="ＭＳ 明朝"/>
              </w:rPr>
              <w:t xml:space="preserve"> </w:t>
            </w:r>
          </w:p>
          <w:p w:rsidR="00474C92" w:rsidRPr="00BC2F7D" w:rsidRDefault="00474C92" w:rsidP="00474C92">
            <w:pPr>
              <w:pStyle w:val="Default"/>
              <w:rPr>
                <w:rFonts w:hAnsi="ＭＳ 明朝"/>
              </w:rPr>
            </w:pPr>
            <w:r w:rsidRPr="00BC2F7D">
              <w:rPr>
                <w:rFonts w:hAnsi="ＭＳ 明朝" w:hint="eastAsia"/>
              </w:rPr>
              <w:t>③蔵書点検作業（読込作業、不明資料の探索、書架整理）</w:t>
            </w:r>
            <w:r w:rsidRPr="00BC2F7D">
              <w:rPr>
                <w:rFonts w:hAnsi="ＭＳ 明朝"/>
              </w:rPr>
              <w:t xml:space="preserve"> </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具体的な作業期間と作業内容及び人員配置数をご教示ください。</w:t>
            </w:r>
          </w:p>
          <w:p w:rsidR="00474C92" w:rsidRDefault="00474C92" w:rsidP="00474C92">
            <w:pPr>
              <w:rPr>
                <w:rFonts w:ascii="ＭＳ 明朝" w:eastAsia="ＭＳ 明朝" w:hAnsi="ＭＳ 明朝"/>
                <w:sz w:val="24"/>
                <w:szCs w:val="24"/>
              </w:rPr>
            </w:pPr>
          </w:p>
          <w:p w:rsidR="0078582F" w:rsidRPr="00BC2F7D" w:rsidRDefault="0078582F" w:rsidP="00474C92">
            <w:pPr>
              <w:rPr>
                <w:rFonts w:ascii="ＭＳ 明朝" w:eastAsia="ＭＳ 明朝" w:hAnsi="ＭＳ 明朝"/>
                <w:sz w:val="24"/>
                <w:szCs w:val="24"/>
              </w:rPr>
            </w:pPr>
          </w:p>
        </w:tc>
        <w:tc>
          <w:tcPr>
            <w:tcW w:w="3969" w:type="dxa"/>
          </w:tcPr>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１.作業期間　年間15日以内</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２.</w:t>
            </w:r>
            <w:r w:rsidR="0004381C">
              <w:rPr>
                <w:rFonts w:ascii="ＭＳ 明朝" w:eastAsia="ＭＳ 明朝" w:hAnsi="ＭＳ 明朝" w:hint="eastAsia"/>
                <w:sz w:val="24"/>
                <w:szCs w:val="24"/>
              </w:rPr>
              <w:t>作業内容　バーコードリーダーでの読込作業</w:t>
            </w:r>
            <w:r w:rsidRPr="00BC2F7D">
              <w:rPr>
                <w:rFonts w:ascii="ＭＳ 明朝" w:eastAsia="ＭＳ 明朝" w:hAnsi="ＭＳ 明朝" w:hint="eastAsia"/>
                <w:sz w:val="24"/>
                <w:szCs w:val="24"/>
              </w:rPr>
              <w:t>、不明資料の探索、書架整理</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 xml:space="preserve">３.人員配置数　</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読込作業・不明資料の探索（5人）書架整理（3～5人）</w:t>
            </w:r>
          </w:p>
        </w:tc>
      </w:tr>
      <w:tr w:rsidR="00474C92" w:rsidRPr="00BC2F7D" w:rsidTr="00BC2F7D">
        <w:trPr>
          <w:trHeight w:val="1134"/>
          <w:jc w:val="center"/>
        </w:trPr>
        <w:tc>
          <w:tcPr>
            <w:tcW w:w="704" w:type="dxa"/>
            <w:vAlign w:val="center"/>
          </w:tcPr>
          <w:p w:rsidR="00474C92"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5387" w:type="dxa"/>
          </w:tcPr>
          <w:p w:rsidR="00474C92" w:rsidRPr="00BC2F7D" w:rsidRDefault="0078582F" w:rsidP="00474C92">
            <w:pPr>
              <w:pStyle w:val="Default"/>
              <w:rPr>
                <w:rFonts w:hAnsi="ＭＳ 明朝"/>
              </w:rPr>
            </w:pPr>
            <w:r>
              <w:rPr>
                <w:rFonts w:hAnsi="ＭＳ 明朝" w:hint="eastAsia"/>
              </w:rPr>
              <w:t>・</w:t>
            </w:r>
            <w:r w:rsidR="00474C92" w:rsidRPr="00BC2F7D">
              <w:rPr>
                <w:rFonts w:hAnsi="ＭＳ 明朝" w:hint="eastAsia"/>
              </w:rPr>
              <w:t xml:space="preserve">仕様書 </w:t>
            </w:r>
            <w:r w:rsidR="005035A8">
              <w:rPr>
                <w:rFonts w:hAnsi="ＭＳ 明朝"/>
              </w:rPr>
              <w:t>P</w:t>
            </w:r>
            <w:r w:rsidR="00474C92" w:rsidRPr="00BC2F7D">
              <w:rPr>
                <w:rFonts w:hAnsi="ＭＳ 明朝" w:hint="eastAsia"/>
              </w:rPr>
              <w:t>.</w:t>
            </w:r>
            <w:r w:rsidR="00474C92" w:rsidRPr="00BC2F7D">
              <w:rPr>
                <w:rFonts w:hAnsi="ＭＳ 明朝"/>
              </w:rPr>
              <w:t>4</w:t>
            </w:r>
          </w:p>
          <w:tbl>
            <w:tblPr>
              <w:tblW w:w="0" w:type="auto"/>
              <w:tblBorders>
                <w:top w:val="nil"/>
                <w:left w:val="nil"/>
                <w:bottom w:val="nil"/>
                <w:right w:val="nil"/>
              </w:tblBorders>
              <w:tblLook w:val="0000" w:firstRow="0" w:lastRow="0" w:firstColumn="0" w:lastColumn="0" w:noHBand="0" w:noVBand="0"/>
            </w:tblPr>
            <w:tblGrid>
              <w:gridCol w:w="5171"/>
            </w:tblGrid>
            <w:tr w:rsidR="00474C92" w:rsidRPr="00BC2F7D" w:rsidTr="00AA1588">
              <w:trPr>
                <w:trHeight w:val="292"/>
              </w:trPr>
              <w:tc>
                <w:tcPr>
                  <w:tcW w:w="0" w:type="auto"/>
                </w:tcPr>
                <w:p w:rsidR="00474C92" w:rsidRPr="00BC2F7D" w:rsidRDefault="00474C92" w:rsidP="00474C92">
                  <w:pPr>
                    <w:pStyle w:val="Default"/>
                    <w:rPr>
                      <w:rFonts w:hAnsi="ＭＳ 明朝"/>
                    </w:rPr>
                  </w:pPr>
                  <w:r w:rsidRPr="00BC2F7D">
                    <w:rPr>
                      <w:rFonts w:hAnsi="ＭＳ 明朝" w:hint="eastAsia"/>
                    </w:rPr>
                    <w:t>（</w:t>
                  </w:r>
                  <w:r w:rsidRPr="00BC2F7D">
                    <w:rPr>
                      <w:rFonts w:hAnsi="ＭＳ 明朝" w:cs="Century"/>
                    </w:rPr>
                    <w:t>11</w:t>
                  </w:r>
                  <w:r w:rsidRPr="00BC2F7D">
                    <w:rPr>
                      <w:rFonts w:hAnsi="ＭＳ 明朝" w:hint="eastAsia"/>
                    </w:rPr>
                    <w:t>）相互貸借・図書館間協力業務（大学連携を含む）について、過去</w:t>
                  </w:r>
                  <w:r w:rsidRPr="00BC2F7D">
                    <w:rPr>
                      <w:rFonts w:hAnsi="ＭＳ 明朝" w:cs="Century"/>
                    </w:rPr>
                    <w:t>3</w:t>
                  </w:r>
                  <w:r w:rsidRPr="00BC2F7D">
                    <w:rPr>
                      <w:rFonts w:hAnsi="ＭＳ 明朝" w:hint="eastAsia"/>
                    </w:rPr>
                    <w:t>年間の実績をご教示ください。</w:t>
                  </w:r>
                </w:p>
              </w:tc>
            </w:tr>
          </w:tbl>
          <w:p w:rsidR="00474C92" w:rsidRPr="00BC2F7D" w:rsidRDefault="00474C92" w:rsidP="00474C92">
            <w:pPr>
              <w:rPr>
                <w:rFonts w:ascii="ＭＳ 明朝" w:eastAsia="ＭＳ 明朝" w:hAnsi="ＭＳ 明朝"/>
                <w:sz w:val="24"/>
                <w:szCs w:val="24"/>
              </w:rPr>
            </w:pPr>
          </w:p>
        </w:tc>
        <w:tc>
          <w:tcPr>
            <w:tcW w:w="3969" w:type="dxa"/>
          </w:tcPr>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2022年度　貸出285　借受402</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2023年度　貸出270　借受331</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2024年度　貸出289　借受372</w:t>
            </w:r>
          </w:p>
        </w:tc>
      </w:tr>
      <w:tr w:rsidR="00474C92" w:rsidRPr="00BC2F7D" w:rsidTr="00BC2F7D">
        <w:trPr>
          <w:trHeight w:val="1134"/>
          <w:jc w:val="center"/>
        </w:trPr>
        <w:tc>
          <w:tcPr>
            <w:tcW w:w="704" w:type="dxa"/>
            <w:vAlign w:val="center"/>
          </w:tcPr>
          <w:p w:rsidR="00474C92"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5387" w:type="dxa"/>
          </w:tcPr>
          <w:p w:rsidR="00474C92" w:rsidRPr="00BC2F7D" w:rsidRDefault="0078582F" w:rsidP="00474C92">
            <w:pPr>
              <w:pStyle w:val="Default"/>
              <w:rPr>
                <w:rFonts w:hAnsi="ＭＳ 明朝"/>
              </w:rPr>
            </w:pPr>
            <w:r>
              <w:rPr>
                <w:rFonts w:hAnsi="ＭＳ 明朝" w:hint="eastAsia"/>
              </w:rPr>
              <w:t>・</w:t>
            </w:r>
            <w:r w:rsidR="00474C92" w:rsidRPr="00BC2F7D">
              <w:rPr>
                <w:rFonts w:hAnsi="ＭＳ 明朝" w:hint="eastAsia"/>
              </w:rPr>
              <w:t xml:space="preserve">仕様書 </w:t>
            </w:r>
            <w:r w:rsidR="005035A8">
              <w:rPr>
                <w:rFonts w:hAnsi="ＭＳ 明朝"/>
              </w:rPr>
              <w:t>P</w:t>
            </w:r>
            <w:r w:rsidR="00474C92" w:rsidRPr="00BC2F7D">
              <w:rPr>
                <w:rFonts w:hAnsi="ＭＳ 明朝" w:hint="eastAsia"/>
              </w:rPr>
              <w:t>.</w:t>
            </w:r>
            <w:r w:rsidR="00474C92" w:rsidRPr="00BC2F7D">
              <w:rPr>
                <w:rFonts w:hAnsi="ＭＳ 明朝"/>
              </w:rPr>
              <w:t>4</w:t>
            </w:r>
          </w:p>
          <w:tbl>
            <w:tblPr>
              <w:tblW w:w="0" w:type="auto"/>
              <w:tblBorders>
                <w:top w:val="nil"/>
                <w:left w:val="nil"/>
                <w:bottom w:val="nil"/>
                <w:right w:val="nil"/>
              </w:tblBorders>
              <w:tblLook w:val="0000" w:firstRow="0" w:lastRow="0" w:firstColumn="0" w:lastColumn="0" w:noHBand="0" w:noVBand="0"/>
            </w:tblPr>
            <w:tblGrid>
              <w:gridCol w:w="5171"/>
            </w:tblGrid>
            <w:tr w:rsidR="00474C92" w:rsidRPr="00BC2F7D" w:rsidTr="00AA1588">
              <w:trPr>
                <w:trHeight w:val="470"/>
              </w:trPr>
              <w:tc>
                <w:tcPr>
                  <w:tcW w:w="0" w:type="auto"/>
                </w:tcPr>
                <w:p w:rsidR="0076570C" w:rsidRDefault="0078582F" w:rsidP="0078582F">
                  <w:pPr>
                    <w:pStyle w:val="Default"/>
                    <w:rPr>
                      <w:rFonts w:hAnsi="ＭＳ 明朝"/>
                    </w:rPr>
                  </w:pPr>
                  <w:r w:rsidRPr="00BC2F7D">
                    <w:rPr>
                      <w:rFonts w:hAnsi="ＭＳ 明朝" w:hint="eastAsia"/>
                    </w:rPr>
                    <w:t>（</w:t>
                  </w:r>
                  <w:r w:rsidRPr="00BC2F7D">
                    <w:rPr>
                      <w:rFonts w:hAnsi="ＭＳ 明朝" w:cs="Century"/>
                    </w:rPr>
                    <w:t>12</w:t>
                  </w:r>
                  <w:r w:rsidRPr="00BC2F7D">
                    <w:rPr>
                      <w:rFonts w:hAnsi="ＭＳ 明朝" w:hint="eastAsia"/>
                    </w:rPr>
                    <w:t>）</w:t>
                  </w:r>
                  <w:r w:rsidR="00060BBF" w:rsidRPr="00BC2F7D">
                    <w:rPr>
                      <w:rFonts w:hAnsi="ＭＳ 明朝" w:hint="eastAsia"/>
                    </w:rPr>
                    <w:t>窓口における行事・広報等の関連業務</w:t>
                  </w:r>
                </w:p>
                <w:p w:rsidR="00474C92" w:rsidRPr="00BC2F7D" w:rsidRDefault="00474C92" w:rsidP="0076570C">
                  <w:pPr>
                    <w:pStyle w:val="Default"/>
                    <w:rPr>
                      <w:rFonts w:hAnsi="ＭＳ 明朝"/>
                    </w:rPr>
                  </w:pPr>
                  <w:r w:rsidRPr="00BC2F7D">
                    <w:rPr>
                      <w:rFonts w:hAnsi="ＭＳ 明朝" w:hint="eastAsia"/>
                    </w:rPr>
                    <w:t>③図書館だよりの作成（月に１回）は、児童向け、</w:t>
                  </w:r>
                  <w:r w:rsidRPr="00BC2F7D">
                    <w:rPr>
                      <w:rFonts w:hAnsi="ＭＳ 明朝" w:cs="Century"/>
                    </w:rPr>
                    <w:t>YA</w:t>
                  </w:r>
                  <w:r w:rsidRPr="00BC2F7D">
                    <w:rPr>
                      <w:rFonts w:hAnsi="ＭＳ 明朝" w:hint="eastAsia"/>
                    </w:rPr>
                    <w:t>、一般など年代ごとの発行でしょうか？</w:t>
                  </w:r>
                </w:p>
              </w:tc>
            </w:tr>
          </w:tbl>
          <w:p w:rsidR="00474C92" w:rsidRPr="00BC2F7D" w:rsidRDefault="00474C92" w:rsidP="00474C92">
            <w:pPr>
              <w:pStyle w:val="Default"/>
              <w:rPr>
                <w:rFonts w:hAnsi="ＭＳ 明朝"/>
              </w:rPr>
            </w:pPr>
          </w:p>
        </w:tc>
        <w:tc>
          <w:tcPr>
            <w:tcW w:w="3969" w:type="dxa"/>
          </w:tcPr>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年代ごとの発行はしていません。</w:t>
            </w:r>
          </w:p>
          <w:p w:rsidR="00474C92" w:rsidRPr="00BC2F7D" w:rsidRDefault="00474C92" w:rsidP="00474C92">
            <w:pPr>
              <w:rPr>
                <w:rFonts w:ascii="ＭＳ 明朝" w:eastAsia="ＭＳ 明朝" w:hAnsi="ＭＳ 明朝"/>
                <w:sz w:val="24"/>
                <w:szCs w:val="24"/>
              </w:rPr>
            </w:pPr>
            <w:r w:rsidRPr="00BC2F7D">
              <w:rPr>
                <w:rFonts w:ascii="ＭＳ 明朝" w:eastAsia="ＭＳ 明朝" w:hAnsi="ＭＳ 明朝" w:hint="eastAsia"/>
                <w:sz w:val="24"/>
                <w:szCs w:val="24"/>
              </w:rPr>
              <w:t>児童向け・ＹＡ・一般などの資料も含めて図書館だよりと広報誌のコーナーで紹介しています。（ホームページにて図書館だよりを掲載しています）</w:t>
            </w:r>
          </w:p>
        </w:tc>
      </w:tr>
      <w:tr w:rsidR="00900F16" w:rsidRPr="00BC2F7D" w:rsidTr="00BC2F7D">
        <w:trPr>
          <w:trHeight w:val="1134"/>
          <w:jc w:val="center"/>
        </w:trPr>
        <w:tc>
          <w:tcPr>
            <w:tcW w:w="704" w:type="dxa"/>
            <w:vAlign w:val="center"/>
          </w:tcPr>
          <w:p w:rsidR="00900F16" w:rsidRPr="00BC2F7D" w:rsidRDefault="00900F16" w:rsidP="00232614">
            <w:pPr>
              <w:jc w:val="center"/>
              <w:rPr>
                <w:rFonts w:ascii="ＭＳ 明朝" w:eastAsia="ＭＳ 明朝" w:hAnsi="ＭＳ 明朝"/>
                <w:sz w:val="24"/>
                <w:szCs w:val="24"/>
              </w:rPr>
            </w:pPr>
            <w:r>
              <w:rPr>
                <w:rFonts w:ascii="ＭＳ 明朝" w:eastAsia="ＭＳ 明朝" w:hAnsi="ＭＳ 明朝" w:hint="eastAsia"/>
                <w:sz w:val="24"/>
                <w:szCs w:val="24"/>
              </w:rPr>
              <w:t>12</w:t>
            </w:r>
          </w:p>
        </w:tc>
        <w:tc>
          <w:tcPr>
            <w:tcW w:w="5387" w:type="dxa"/>
          </w:tcPr>
          <w:p w:rsidR="00900F16" w:rsidRPr="0076570C" w:rsidRDefault="00900F16" w:rsidP="00DB37BD">
            <w:pPr>
              <w:widowControl/>
              <w:rPr>
                <w:rFonts w:ascii="ＭＳ 明朝" w:eastAsia="ＭＳ 明朝" w:hAnsi="ＭＳ 明朝"/>
                <w:sz w:val="24"/>
                <w:szCs w:val="24"/>
              </w:rPr>
            </w:pPr>
            <w:r w:rsidRPr="0076570C">
              <w:rPr>
                <w:rFonts w:ascii="ＭＳ 明朝" w:eastAsia="ＭＳ 明朝" w:hAnsi="ＭＳ 明朝" w:hint="eastAsia"/>
                <w:sz w:val="24"/>
                <w:szCs w:val="24"/>
              </w:rPr>
              <w:t xml:space="preserve">・仕様書 </w:t>
            </w:r>
            <w:r w:rsidRPr="0076570C">
              <w:rPr>
                <w:rFonts w:ascii="ＭＳ 明朝" w:eastAsia="ＭＳ 明朝" w:hAnsi="ＭＳ 明朝"/>
                <w:sz w:val="24"/>
                <w:szCs w:val="24"/>
              </w:rPr>
              <w:t>P</w:t>
            </w:r>
            <w:r w:rsidRPr="0076570C">
              <w:rPr>
                <w:rFonts w:ascii="ＭＳ 明朝" w:eastAsia="ＭＳ 明朝" w:hAnsi="ＭＳ 明朝" w:hint="eastAsia"/>
                <w:sz w:val="24"/>
                <w:szCs w:val="24"/>
              </w:rPr>
              <w:t xml:space="preserve">.4　</w:t>
            </w:r>
          </w:p>
          <w:p w:rsidR="00900F16" w:rsidRPr="0076570C" w:rsidRDefault="00900F16" w:rsidP="00DB37BD">
            <w:pPr>
              <w:widowControl/>
              <w:rPr>
                <w:rFonts w:ascii="ＭＳ 明朝" w:eastAsia="ＭＳ 明朝" w:hAnsi="ＭＳ 明朝"/>
                <w:sz w:val="24"/>
                <w:szCs w:val="24"/>
              </w:rPr>
            </w:pPr>
            <w:r w:rsidRPr="0076570C">
              <w:rPr>
                <w:rFonts w:ascii="ＭＳ 明朝" w:eastAsia="ＭＳ 明朝" w:hAnsi="ＭＳ 明朝" w:hint="eastAsia"/>
                <w:sz w:val="24"/>
                <w:szCs w:val="24"/>
              </w:rPr>
              <w:t>（12）</w:t>
            </w:r>
            <w:r w:rsidRPr="00BC2F7D">
              <w:rPr>
                <w:rFonts w:ascii="ＭＳ 明朝" w:eastAsia="ＭＳ 明朝" w:hAnsi="ＭＳ 明朝" w:hint="eastAsia"/>
                <w:sz w:val="24"/>
                <w:szCs w:val="24"/>
              </w:rPr>
              <w:t>窓口における行事・広報等の関連業務</w:t>
            </w:r>
          </w:p>
          <w:p w:rsidR="00900F16" w:rsidRPr="00BC2F7D" w:rsidRDefault="00900F16" w:rsidP="0076570C">
            <w:pPr>
              <w:widowControl/>
              <w:rPr>
                <w:rFonts w:hAnsi="ＭＳ 明朝"/>
              </w:rPr>
            </w:pPr>
            <w:r w:rsidRPr="0076570C">
              <w:rPr>
                <w:rFonts w:ascii="ＭＳ 明朝" w:eastAsia="ＭＳ 明朝" w:hAnsi="ＭＳ 明朝" w:hint="eastAsia"/>
                <w:sz w:val="24"/>
                <w:szCs w:val="24"/>
              </w:rPr>
              <w:t>⑥年間の展示回数についてご教示ください。また、企画展示の立案及び展示について、具体的な業務の内容をご教示ください。</w:t>
            </w:r>
          </w:p>
        </w:tc>
        <w:tc>
          <w:tcPr>
            <w:tcW w:w="3969" w:type="dxa"/>
          </w:tcPr>
          <w:p w:rsidR="00900F16" w:rsidRPr="00BC2F7D" w:rsidRDefault="00900F16" w:rsidP="00DB37BD">
            <w:pPr>
              <w:rPr>
                <w:rFonts w:ascii="ＭＳ 明朝" w:eastAsia="ＭＳ 明朝" w:hAnsi="ＭＳ 明朝"/>
                <w:sz w:val="24"/>
                <w:szCs w:val="24"/>
              </w:rPr>
            </w:pPr>
            <w:r>
              <w:rPr>
                <w:rFonts w:ascii="ＭＳ 明朝" w:eastAsia="ＭＳ 明朝" w:hAnsi="ＭＳ 明朝" w:hint="eastAsia"/>
                <w:sz w:val="24"/>
                <w:szCs w:val="24"/>
              </w:rPr>
              <w:t>企画</w:t>
            </w:r>
            <w:r w:rsidRPr="00BC2F7D">
              <w:rPr>
                <w:rFonts w:ascii="ＭＳ 明朝" w:eastAsia="ＭＳ 明朝" w:hAnsi="ＭＳ 明朝" w:hint="eastAsia"/>
                <w:sz w:val="24"/>
                <w:szCs w:val="24"/>
              </w:rPr>
              <w:t>展示回数13回（令和6年度）</w:t>
            </w:r>
          </w:p>
          <w:p w:rsidR="00900F16" w:rsidRPr="00BC2F7D" w:rsidRDefault="00900F16" w:rsidP="00DB37BD">
            <w:pPr>
              <w:rPr>
                <w:rFonts w:ascii="ＭＳ 明朝" w:eastAsia="ＭＳ 明朝" w:hAnsi="ＭＳ 明朝"/>
                <w:sz w:val="24"/>
                <w:szCs w:val="24"/>
              </w:rPr>
            </w:pPr>
            <w:r w:rsidRPr="00BC2F7D">
              <w:rPr>
                <w:rFonts w:ascii="ＭＳ 明朝" w:eastAsia="ＭＳ 明朝" w:hAnsi="ＭＳ 明朝" w:hint="eastAsia"/>
                <w:sz w:val="24"/>
                <w:szCs w:val="24"/>
              </w:rPr>
              <w:t>立案及び展示</w:t>
            </w:r>
          </w:p>
          <w:p w:rsidR="00900F16" w:rsidRPr="00BC2F7D" w:rsidRDefault="00900F16" w:rsidP="00DB37BD">
            <w:pPr>
              <w:rPr>
                <w:rFonts w:ascii="ＭＳ 明朝" w:eastAsia="ＭＳ 明朝" w:hAnsi="ＭＳ 明朝"/>
                <w:sz w:val="24"/>
                <w:szCs w:val="24"/>
              </w:rPr>
            </w:pPr>
            <w:r w:rsidRPr="00BC2F7D">
              <w:rPr>
                <w:rFonts w:ascii="ＭＳ 明朝" w:eastAsia="ＭＳ 明朝" w:hAnsi="ＭＳ 明朝" w:hint="eastAsia"/>
                <w:sz w:val="24"/>
                <w:szCs w:val="24"/>
              </w:rPr>
              <w:t>季節の行事・課題図書・追悼コーナーのほか、話題性のあるコ</w:t>
            </w:r>
            <w:r w:rsidR="00796114">
              <w:rPr>
                <w:rFonts w:ascii="ＭＳ 明朝" w:eastAsia="ＭＳ 明朝" w:hAnsi="ＭＳ 明朝" w:hint="eastAsia"/>
                <w:sz w:val="24"/>
                <w:szCs w:val="24"/>
              </w:rPr>
              <w:t>ーナー（例　防災、防犯に関するコーナー）などを立案し、図書館入</w:t>
            </w:r>
            <w:r w:rsidRPr="00BC2F7D">
              <w:rPr>
                <w:rFonts w:ascii="ＭＳ 明朝" w:eastAsia="ＭＳ 明朝" w:hAnsi="ＭＳ 明朝" w:hint="eastAsia"/>
                <w:sz w:val="24"/>
                <w:szCs w:val="24"/>
              </w:rPr>
              <w:t>口付近で目に留まるように配置しています。</w:t>
            </w:r>
          </w:p>
        </w:tc>
      </w:tr>
      <w:tr w:rsidR="00900F16" w:rsidRPr="00BC2F7D" w:rsidTr="00BC2F7D">
        <w:trPr>
          <w:trHeight w:val="1134"/>
          <w:jc w:val="center"/>
        </w:trPr>
        <w:tc>
          <w:tcPr>
            <w:tcW w:w="704" w:type="dxa"/>
            <w:vAlign w:val="center"/>
          </w:tcPr>
          <w:p w:rsidR="00900F16" w:rsidRPr="00BC2F7D" w:rsidRDefault="00900F16" w:rsidP="00232614">
            <w:pPr>
              <w:jc w:val="center"/>
              <w:rPr>
                <w:rFonts w:ascii="ＭＳ 明朝" w:eastAsia="ＭＳ 明朝" w:hAnsi="ＭＳ 明朝"/>
                <w:sz w:val="24"/>
                <w:szCs w:val="24"/>
              </w:rPr>
            </w:pPr>
            <w:r>
              <w:rPr>
                <w:rFonts w:ascii="ＭＳ 明朝" w:eastAsia="ＭＳ 明朝" w:hAnsi="ＭＳ 明朝" w:hint="eastAsia"/>
                <w:sz w:val="24"/>
                <w:szCs w:val="24"/>
              </w:rPr>
              <w:t>13</w:t>
            </w:r>
          </w:p>
        </w:tc>
        <w:tc>
          <w:tcPr>
            <w:tcW w:w="5387" w:type="dxa"/>
          </w:tcPr>
          <w:p w:rsidR="00900F16" w:rsidRPr="00BC2F7D" w:rsidRDefault="00900F16"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Pr>
                <w:rFonts w:ascii="ＭＳ 明朝" w:eastAsia="ＭＳ 明朝" w:hAnsi="ＭＳ 明朝" w:hint="eastAsia"/>
                <w:sz w:val="24"/>
                <w:szCs w:val="24"/>
              </w:rPr>
              <w:t xml:space="preserve"> </w:t>
            </w:r>
            <w:r>
              <w:rPr>
                <w:rFonts w:ascii="ＭＳ 明朝" w:eastAsia="ＭＳ 明朝" w:hAnsi="ＭＳ 明朝"/>
                <w:sz w:val="24"/>
                <w:szCs w:val="24"/>
              </w:rPr>
              <w:t>P</w:t>
            </w:r>
            <w:r w:rsidRPr="00BC2F7D">
              <w:rPr>
                <w:rFonts w:ascii="ＭＳ 明朝" w:eastAsia="ＭＳ 明朝" w:hAnsi="ＭＳ 明朝" w:hint="eastAsia"/>
                <w:sz w:val="24"/>
                <w:szCs w:val="24"/>
              </w:rPr>
              <w:t xml:space="preserve">.4　</w:t>
            </w:r>
          </w:p>
          <w:p w:rsidR="00900F16" w:rsidRDefault="00900F16"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（12）窓口における行事・広報等の関連業務</w:t>
            </w:r>
          </w:p>
          <w:p w:rsidR="00900F16" w:rsidRPr="00BC2F7D" w:rsidRDefault="00900F16" w:rsidP="0076570C">
            <w:pPr>
              <w:widowControl/>
              <w:rPr>
                <w:rFonts w:ascii="ＭＳ 明朝" w:eastAsia="ＭＳ 明朝" w:hAnsi="ＭＳ 明朝"/>
                <w:sz w:val="24"/>
                <w:szCs w:val="24"/>
              </w:rPr>
            </w:pPr>
            <w:r w:rsidRPr="00BC2F7D">
              <w:rPr>
                <w:rFonts w:ascii="ＭＳ 明朝" w:eastAsia="ＭＳ 明朝" w:hAnsi="ＭＳ 明朝" w:hint="eastAsia"/>
                <w:sz w:val="24"/>
                <w:szCs w:val="24"/>
              </w:rPr>
              <w:t>⑦市提案による企画の協力について、年間の回数や具体的な業務の内容をご教示ください。</w:t>
            </w:r>
          </w:p>
        </w:tc>
        <w:tc>
          <w:tcPr>
            <w:tcW w:w="3969" w:type="dxa"/>
          </w:tcPr>
          <w:p w:rsidR="00900F16" w:rsidRPr="00BC2F7D" w:rsidRDefault="00A94435" w:rsidP="00A94435">
            <w:pPr>
              <w:rPr>
                <w:rFonts w:ascii="ＭＳ 明朝" w:eastAsia="ＭＳ 明朝" w:hAnsi="ＭＳ 明朝"/>
                <w:sz w:val="24"/>
                <w:szCs w:val="24"/>
              </w:rPr>
            </w:pPr>
            <w:r>
              <w:rPr>
                <w:rFonts w:ascii="ＭＳ 明朝" w:eastAsia="ＭＳ 明朝" w:hAnsi="ＭＳ 明朝" w:hint="eastAsia"/>
                <w:sz w:val="24"/>
                <w:szCs w:val="24"/>
              </w:rPr>
              <w:t>七夕まつりとクリスマスイベントを毎年行っていましたが、今後はもっと企画を増やしていきたいと計画しています。</w:t>
            </w:r>
          </w:p>
        </w:tc>
      </w:tr>
      <w:tr w:rsidR="00060BBF" w:rsidRPr="00BC2F7D" w:rsidTr="00BC2F7D">
        <w:trPr>
          <w:trHeight w:val="1134"/>
          <w:jc w:val="center"/>
        </w:trPr>
        <w:tc>
          <w:tcPr>
            <w:tcW w:w="704" w:type="dxa"/>
            <w:vAlign w:val="center"/>
          </w:tcPr>
          <w:p w:rsidR="00060BBF"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14</w:t>
            </w:r>
          </w:p>
        </w:tc>
        <w:tc>
          <w:tcPr>
            <w:tcW w:w="5387" w:type="dxa"/>
          </w:tcPr>
          <w:p w:rsidR="00060BBF" w:rsidRDefault="00060BBF" w:rsidP="00060BBF">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 P.4</w:t>
            </w:r>
          </w:p>
          <w:p w:rsidR="00060BBF" w:rsidRPr="00BC2F7D" w:rsidRDefault="00060BBF" w:rsidP="00060BBF">
            <w:pPr>
              <w:widowControl/>
              <w:rPr>
                <w:rFonts w:ascii="ＭＳ 明朝" w:eastAsia="ＭＳ 明朝" w:hAnsi="ＭＳ 明朝"/>
                <w:sz w:val="24"/>
                <w:szCs w:val="24"/>
              </w:rPr>
            </w:pPr>
            <w:r w:rsidRPr="00BC2F7D">
              <w:rPr>
                <w:rFonts w:ascii="ＭＳ 明朝" w:eastAsia="ＭＳ 明朝" w:hAnsi="ＭＳ 明朝" w:hint="eastAsia"/>
                <w:sz w:val="24"/>
                <w:szCs w:val="24"/>
              </w:rPr>
              <w:t xml:space="preserve">（12）窓口における行事・広報等の関連業務　</w:t>
            </w:r>
          </w:p>
          <w:p w:rsidR="00060BBF" w:rsidRPr="00BC2F7D" w:rsidRDefault="00060BBF" w:rsidP="00060BBF">
            <w:pPr>
              <w:widowControl/>
              <w:rPr>
                <w:rFonts w:ascii="ＭＳ 明朝" w:eastAsia="ＭＳ 明朝" w:hAnsi="ＭＳ 明朝"/>
                <w:sz w:val="24"/>
                <w:szCs w:val="24"/>
              </w:rPr>
            </w:pPr>
            <w:r w:rsidRPr="00BC2F7D">
              <w:rPr>
                <w:rFonts w:ascii="ＭＳ 明朝" w:eastAsia="ＭＳ 明朝" w:hAnsi="ＭＳ 明朝" w:hint="eastAsia"/>
                <w:sz w:val="24"/>
                <w:szCs w:val="24"/>
              </w:rPr>
              <w:t>⑧ボランティアによる読み聞かせ及びイベントの企画・開催の協力</w:t>
            </w:r>
          </w:p>
          <w:p w:rsidR="00060BBF" w:rsidRPr="00BC2F7D" w:rsidRDefault="00060BBF" w:rsidP="00060BBF">
            <w:pPr>
              <w:widowControl/>
              <w:rPr>
                <w:rFonts w:ascii="ＭＳ 明朝" w:eastAsia="ＭＳ 明朝" w:hAnsi="ＭＳ 明朝"/>
                <w:sz w:val="24"/>
                <w:szCs w:val="24"/>
              </w:rPr>
            </w:pPr>
            <w:r w:rsidRPr="00BC2F7D">
              <w:rPr>
                <w:rFonts w:ascii="ＭＳ 明朝" w:eastAsia="ＭＳ 明朝" w:hAnsi="ＭＳ 明朝" w:hint="eastAsia"/>
                <w:sz w:val="24"/>
                <w:szCs w:val="24"/>
              </w:rPr>
              <w:t>現在活動されているボランティア団体名と活動内容、頻度をお示しください。</w:t>
            </w:r>
          </w:p>
        </w:tc>
        <w:tc>
          <w:tcPr>
            <w:tcW w:w="3969" w:type="dxa"/>
          </w:tcPr>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①わらべ、第1土曜日</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②おはなしくまさん、第3土曜日</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③たんぽぽ、第4土曜日</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各団体、月１回開催しております。</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①・②は、小学生低学年まで対象</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③は、0歳から3歳くらいまで対象</w:t>
            </w:r>
          </w:p>
          <w:p w:rsidR="00060BBF" w:rsidRPr="00BC2F7D" w:rsidRDefault="00060BBF" w:rsidP="00060BBF">
            <w:pPr>
              <w:rPr>
                <w:rFonts w:ascii="ＭＳ 明朝" w:eastAsia="ＭＳ 明朝" w:hAnsi="ＭＳ 明朝"/>
                <w:sz w:val="24"/>
                <w:szCs w:val="24"/>
              </w:rPr>
            </w:pPr>
            <w:r w:rsidRPr="00BC2F7D">
              <w:rPr>
                <w:rFonts w:ascii="ＭＳ 明朝" w:eastAsia="ＭＳ 明朝" w:hAnsi="ＭＳ 明朝" w:hint="eastAsia"/>
                <w:sz w:val="24"/>
                <w:szCs w:val="24"/>
              </w:rPr>
              <w:t>1回30分程度、絵本や紙芝居を読</w:t>
            </w:r>
            <w:r w:rsidRPr="00BC2F7D">
              <w:rPr>
                <w:rFonts w:ascii="ＭＳ 明朝" w:eastAsia="ＭＳ 明朝" w:hAnsi="ＭＳ 明朝" w:hint="eastAsia"/>
                <w:sz w:val="24"/>
                <w:szCs w:val="24"/>
              </w:rPr>
              <w:lastRenderedPageBreak/>
              <w:t>み聞かせしていただいております。</w:t>
            </w:r>
          </w:p>
        </w:tc>
      </w:tr>
      <w:tr w:rsidR="00B17FB0" w:rsidRPr="00BC2F7D" w:rsidTr="00BC2F7D">
        <w:trPr>
          <w:trHeight w:val="1134"/>
          <w:jc w:val="center"/>
        </w:trPr>
        <w:tc>
          <w:tcPr>
            <w:tcW w:w="704" w:type="dxa"/>
            <w:vAlign w:val="center"/>
          </w:tcPr>
          <w:p w:rsidR="00B17FB0" w:rsidRPr="00BC2F7D" w:rsidRDefault="00B17FB0" w:rsidP="00363846">
            <w:pPr>
              <w:jc w:val="center"/>
              <w:rPr>
                <w:rFonts w:ascii="ＭＳ 明朝" w:eastAsia="ＭＳ 明朝" w:hAnsi="ＭＳ 明朝"/>
                <w:sz w:val="24"/>
                <w:szCs w:val="24"/>
              </w:rPr>
            </w:pPr>
            <w:r w:rsidRPr="00BC2F7D">
              <w:rPr>
                <w:rFonts w:ascii="ＭＳ 明朝" w:eastAsia="ＭＳ 明朝" w:hAnsi="ＭＳ 明朝" w:hint="eastAsia"/>
                <w:sz w:val="24"/>
                <w:szCs w:val="24"/>
              </w:rPr>
              <w:lastRenderedPageBreak/>
              <w:t>1</w:t>
            </w:r>
            <w:r w:rsidR="00363846">
              <w:rPr>
                <w:rFonts w:ascii="ＭＳ 明朝" w:eastAsia="ＭＳ 明朝" w:hAnsi="ＭＳ 明朝" w:hint="eastAsia"/>
                <w:sz w:val="24"/>
                <w:szCs w:val="24"/>
              </w:rPr>
              <w:t>5</w:t>
            </w:r>
          </w:p>
        </w:tc>
        <w:tc>
          <w:tcPr>
            <w:tcW w:w="5387" w:type="dxa"/>
          </w:tcPr>
          <w:p w:rsidR="00B17FB0" w:rsidRPr="00BC2F7D" w:rsidRDefault="00B17FB0" w:rsidP="00DB37BD">
            <w:pPr>
              <w:pStyle w:val="Default"/>
              <w:rPr>
                <w:rFonts w:hAnsi="ＭＳ 明朝"/>
              </w:rPr>
            </w:pPr>
            <w:r w:rsidRPr="00BC2F7D">
              <w:rPr>
                <w:rFonts w:hAnsi="ＭＳ 明朝" w:hint="eastAsia"/>
              </w:rPr>
              <w:t xml:space="preserve">・仕様書 </w:t>
            </w:r>
            <w:r w:rsidR="005035A8">
              <w:rPr>
                <w:rFonts w:hAnsi="ＭＳ 明朝"/>
              </w:rPr>
              <w:t>P</w:t>
            </w:r>
            <w:r w:rsidRPr="00BC2F7D">
              <w:rPr>
                <w:rFonts w:hAnsi="ＭＳ 明朝" w:hint="eastAsia"/>
              </w:rPr>
              <w:t>.</w:t>
            </w:r>
            <w:r w:rsidRPr="00BC2F7D">
              <w:rPr>
                <w:rFonts w:hAnsi="ＭＳ 明朝"/>
              </w:rPr>
              <w:t>6</w:t>
            </w:r>
          </w:p>
          <w:p w:rsidR="00B17FB0" w:rsidRPr="00BC2F7D" w:rsidRDefault="00B17FB0" w:rsidP="00DB37BD">
            <w:pPr>
              <w:pStyle w:val="Default"/>
              <w:rPr>
                <w:rFonts w:hAnsi="ＭＳ 明朝"/>
              </w:rPr>
            </w:pPr>
            <w:r w:rsidRPr="00BC2F7D">
              <w:rPr>
                <w:rFonts w:hAnsi="ＭＳ 明朝" w:hint="eastAsia"/>
              </w:rPr>
              <w:t>６</w:t>
            </w:r>
            <w:r w:rsidR="00BC428B">
              <w:rPr>
                <w:rFonts w:hAnsi="ＭＳ 明朝" w:hint="eastAsia"/>
              </w:rPr>
              <w:t xml:space="preserve"> </w:t>
            </w:r>
            <w:r w:rsidRPr="00BC2F7D">
              <w:rPr>
                <w:rFonts w:hAnsi="ＭＳ 明朝" w:hint="eastAsia"/>
              </w:rPr>
              <w:t>人員配置基準</w:t>
            </w:r>
          </w:p>
          <w:p w:rsidR="00B17FB0" w:rsidRPr="00BC2F7D" w:rsidRDefault="00B17FB0"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現在の曜日ごとの人員配置人数をご教示ください。</w:t>
            </w:r>
          </w:p>
          <w:p w:rsidR="00B17FB0" w:rsidRPr="00BC2F7D" w:rsidRDefault="00B17FB0" w:rsidP="00DB37BD">
            <w:pPr>
              <w:widowControl/>
              <w:rPr>
                <w:rFonts w:ascii="ＭＳ 明朝" w:eastAsia="ＭＳ 明朝" w:hAnsi="ＭＳ 明朝"/>
                <w:sz w:val="24"/>
                <w:szCs w:val="24"/>
              </w:rPr>
            </w:pPr>
          </w:p>
          <w:p w:rsidR="00B17FB0" w:rsidRPr="00BC2F7D" w:rsidRDefault="00B17FB0" w:rsidP="00DB37BD">
            <w:pPr>
              <w:widowControl/>
              <w:rPr>
                <w:rFonts w:ascii="ＭＳ 明朝" w:eastAsia="ＭＳ 明朝" w:hAnsi="ＭＳ 明朝"/>
                <w:sz w:val="24"/>
                <w:szCs w:val="24"/>
              </w:rPr>
            </w:pPr>
          </w:p>
        </w:tc>
        <w:tc>
          <w:tcPr>
            <w:tcW w:w="3969" w:type="dxa"/>
            <w:vMerge w:val="restart"/>
          </w:tcPr>
          <w:p w:rsidR="00B17FB0" w:rsidRDefault="00B17FB0" w:rsidP="00B17FB0">
            <w:pPr>
              <w:rPr>
                <w:rFonts w:ascii="ＭＳ 明朝" w:eastAsia="ＭＳ 明朝" w:hAnsi="ＭＳ 明朝"/>
                <w:sz w:val="24"/>
                <w:szCs w:val="24"/>
              </w:rPr>
            </w:pPr>
            <w:r w:rsidRPr="00BC2F7D">
              <w:rPr>
                <w:rFonts w:ascii="ＭＳ 明朝" w:eastAsia="ＭＳ 明朝" w:hAnsi="ＭＳ 明朝" w:hint="eastAsia"/>
                <w:sz w:val="24"/>
                <w:szCs w:val="24"/>
              </w:rPr>
              <w:t>現在、会計年度任用職員を5名</w:t>
            </w:r>
            <w:r w:rsidR="005035A8" w:rsidRPr="00BC2F7D">
              <w:rPr>
                <w:rFonts w:ascii="ＭＳ 明朝" w:eastAsia="ＭＳ 明朝" w:hAnsi="ＭＳ 明朝" w:hint="eastAsia"/>
                <w:sz w:val="24"/>
                <w:szCs w:val="24"/>
              </w:rPr>
              <w:t>(うち司書資格保有者1名)</w:t>
            </w:r>
            <w:r w:rsidRPr="00BC2F7D">
              <w:rPr>
                <w:rFonts w:ascii="ＭＳ 明朝" w:eastAsia="ＭＳ 明朝" w:hAnsi="ＭＳ 明朝" w:hint="eastAsia"/>
                <w:sz w:val="24"/>
                <w:szCs w:val="24"/>
              </w:rPr>
              <w:t>雇用しております。業務時間は9時から17時、11時15分から19時15分です。</w:t>
            </w:r>
            <w:r w:rsidR="0004381C">
              <w:rPr>
                <w:rFonts w:ascii="ＭＳ 明朝" w:eastAsia="ＭＳ 明朝" w:hAnsi="ＭＳ 明朝" w:hint="eastAsia"/>
                <w:sz w:val="24"/>
                <w:szCs w:val="24"/>
              </w:rPr>
              <w:t>繁忙時や</w:t>
            </w:r>
            <w:r w:rsidRPr="00BC2F7D">
              <w:rPr>
                <w:rFonts w:ascii="ＭＳ 明朝" w:eastAsia="ＭＳ 明朝" w:hAnsi="ＭＳ 明朝" w:hint="eastAsia"/>
                <w:sz w:val="24"/>
                <w:szCs w:val="24"/>
              </w:rPr>
              <w:t>17時以降</w:t>
            </w:r>
            <w:r w:rsidR="0004381C">
              <w:rPr>
                <w:rFonts w:ascii="ＭＳ 明朝" w:eastAsia="ＭＳ 明朝" w:hAnsi="ＭＳ 明朝" w:hint="eastAsia"/>
                <w:sz w:val="24"/>
                <w:szCs w:val="24"/>
              </w:rPr>
              <w:t>など</w:t>
            </w:r>
            <w:r w:rsidRPr="00BC2F7D">
              <w:rPr>
                <w:rFonts w:ascii="ＭＳ 明朝" w:eastAsia="ＭＳ 明朝" w:hAnsi="ＭＳ 明朝" w:hint="eastAsia"/>
                <w:sz w:val="24"/>
                <w:szCs w:val="24"/>
              </w:rPr>
              <w:t>正職員も</w:t>
            </w:r>
            <w:r w:rsidR="0004381C">
              <w:rPr>
                <w:rFonts w:ascii="ＭＳ 明朝" w:eastAsia="ＭＳ 明朝" w:hAnsi="ＭＳ 明朝" w:hint="eastAsia"/>
                <w:sz w:val="24"/>
                <w:szCs w:val="24"/>
              </w:rPr>
              <w:t>随時窓口業務を行っております</w:t>
            </w:r>
            <w:r w:rsidRPr="00BC2F7D">
              <w:rPr>
                <w:rFonts w:ascii="ＭＳ 明朝" w:eastAsia="ＭＳ 明朝" w:hAnsi="ＭＳ 明朝" w:hint="eastAsia"/>
                <w:sz w:val="24"/>
                <w:szCs w:val="24"/>
              </w:rPr>
              <w:t>。</w:t>
            </w:r>
          </w:p>
          <w:p w:rsidR="00900F16" w:rsidRDefault="00900F16" w:rsidP="00B17FB0">
            <w:pPr>
              <w:rPr>
                <w:rFonts w:ascii="ＭＳ 明朝" w:eastAsia="ＭＳ 明朝" w:hAnsi="ＭＳ 明朝"/>
                <w:sz w:val="24"/>
                <w:szCs w:val="24"/>
              </w:rPr>
            </w:pPr>
          </w:p>
          <w:p w:rsidR="00B17FB0" w:rsidRPr="00BC2F7D" w:rsidRDefault="00900F16" w:rsidP="00B17FB0">
            <w:pPr>
              <w:rPr>
                <w:rFonts w:ascii="ＭＳ 明朝" w:eastAsia="ＭＳ 明朝" w:hAnsi="ＭＳ 明朝"/>
                <w:sz w:val="24"/>
                <w:szCs w:val="24"/>
              </w:rPr>
            </w:pPr>
            <w:r>
              <w:rPr>
                <w:rFonts w:ascii="ＭＳ 明朝" w:eastAsia="ＭＳ 明朝" w:hAnsi="ＭＳ 明朝" w:hint="eastAsia"/>
                <w:sz w:val="24"/>
                <w:szCs w:val="24"/>
              </w:rPr>
              <w:t>人員配置人数</w:t>
            </w:r>
          </w:p>
          <w:p w:rsidR="00B17FB0" w:rsidRPr="00BC2F7D" w:rsidRDefault="00B17FB0" w:rsidP="00900F16">
            <w:pPr>
              <w:ind w:firstLineChars="100" w:firstLine="240"/>
              <w:rPr>
                <w:rFonts w:ascii="ＭＳ 明朝" w:eastAsia="ＭＳ 明朝" w:hAnsi="ＭＳ 明朝"/>
                <w:sz w:val="24"/>
                <w:szCs w:val="24"/>
              </w:rPr>
            </w:pPr>
            <w:r w:rsidRPr="00BC2F7D">
              <w:rPr>
                <w:rFonts w:ascii="ＭＳ 明朝" w:eastAsia="ＭＳ 明朝" w:hAnsi="ＭＳ 明朝" w:hint="eastAsia"/>
                <w:sz w:val="24"/>
                <w:szCs w:val="24"/>
              </w:rPr>
              <w:t>平日3名以上</w:t>
            </w:r>
          </w:p>
          <w:p w:rsidR="00B17FB0" w:rsidRDefault="00B17FB0" w:rsidP="00900F16">
            <w:pPr>
              <w:ind w:firstLineChars="100" w:firstLine="240"/>
              <w:rPr>
                <w:rFonts w:ascii="ＭＳ 明朝" w:eastAsia="ＭＳ 明朝" w:hAnsi="ＭＳ 明朝"/>
                <w:sz w:val="24"/>
                <w:szCs w:val="24"/>
              </w:rPr>
            </w:pPr>
            <w:r w:rsidRPr="00BC2F7D">
              <w:rPr>
                <w:rFonts w:ascii="ＭＳ 明朝" w:eastAsia="ＭＳ 明朝" w:hAnsi="ＭＳ 明朝" w:hint="eastAsia"/>
                <w:sz w:val="24"/>
                <w:szCs w:val="24"/>
              </w:rPr>
              <w:t>土日祝・夏季休暇期間　4名以上</w:t>
            </w:r>
          </w:p>
          <w:p w:rsidR="00B17FB0" w:rsidRPr="00BC2F7D" w:rsidRDefault="00B17FB0" w:rsidP="00900F16">
            <w:pPr>
              <w:ind w:leftChars="100" w:left="210"/>
              <w:rPr>
                <w:rFonts w:ascii="ＭＳ 明朝" w:eastAsia="ＭＳ 明朝" w:hAnsi="ＭＳ 明朝"/>
                <w:sz w:val="24"/>
                <w:szCs w:val="24"/>
                <w:highlight w:val="yellow"/>
              </w:rPr>
            </w:pPr>
            <w:r>
              <w:rPr>
                <w:rFonts w:ascii="ＭＳ 明朝" w:eastAsia="ＭＳ 明朝" w:hAnsi="ＭＳ 明朝" w:hint="eastAsia"/>
                <w:sz w:val="24"/>
                <w:szCs w:val="24"/>
              </w:rPr>
              <w:t>※</w:t>
            </w:r>
            <w:r w:rsidR="00114D7F">
              <w:rPr>
                <w:rFonts w:ascii="ＭＳ 明朝" w:eastAsia="ＭＳ 明朝" w:hAnsi="ＭＳ 明朝" w:hint="eastAsia"/>
                <w:sz w:val="24"/>
                <w:szCs w:val="24"/>
              </w:rPr>
              <w:t>人員が</w:t>
            </w:r>
            <w:r>
              <w:rPr>
                <w:rFonts w:ascii="ＭＳ 明朝" w:eastAsia="ＭＳ 明朝" w:hAnsi="ＭＳ 明朝" w:hint="eastAsia"/>
                <w:sz w:val="24"/>
                <w:szCs w:val="24"/>
              </w:rPr>
              <w:t>少ないときは正職員も窓口業務を行っております。</w:t>
            </w:r>
          </w:p>
        </w:tc>
      </w:tr>
      <w:tr w:rsidR="005035A8" w:rsidRPr="00BC2F7D" w:rsidTr="00BC2F7D">
        <w:trPr>
          <w:trHeight w:val="1134"/>
          <w:jc w:val="center"/>
        </w:trPr>
        <w:tc>
          <w:tcPr>
            <w:tcW w:w="704" w:type="dxa"/>
            <w:vAlign w:val="center"/>
          </w:tcPr>
          <w:p w:rsidR="005035A8" w:rsidRPr="00BC2F7D" w:rsidRDefault="005035A8" w:rsidP="00363846">
            <w:pPr>
              <w:jc w:val="center"/>
              <w:rPr>
                <w:rFonts w:ascii="ＭＳ 明朝" w:eastAsia="ＭＳ 明朝" w:hAnsi="ＭＳ 明朝"/>
                <w:sz w:val="24"/>
                <w:szCs w:val="24"/>
              </w:rPr>
            </w:pPr>
            <w:r>
              <w:rPr>
                <w:rFonts w:ascii="ＭＳ 明朝" w:eastAsia="ＭＳ 明朝" w:hAnsi="ＭＳ 明朝" w:hint="eastAsia"/>
                <w:sz w:val="24"/>
                <w:szCs w:val="24"/>
              </w:rPr>
              <w:t>1</w:t>
            </w:r>
            <w:r w:rsidR="00363846">
              <w:rPr>
                <w:rFonts w:ascii="ＭＳ 明朝" w:eastAsia="ＭＳ 明朝" w:hAnsi="ＭＳ 明朝" w:hint="eastAsia"/>
                <w:sz w:val="24"/>
                <w:szCs w:val="24"/>
              </w:rPr>
              <w:t>6</w:t>
            </w:r>
          </w:p>
        </w:tc>
        <w:tc>
          <w:tcPr>
            <w:tcW w:w="5387" w:type="dxa"/>
          </w:tcPr>
          <w:p w:rsidR="005035A8" w:rsidRPr="00BC2F7D" w:rsidRDefault="005035A8" w:rsidP="00DB37BD">
            <w:pPr>
              <w:pStyle w:val="Default"/>
              <w:rPr>
                <w:rFonts w:hAnsi="ＭＳ 明朝"/>
              </w:rPr>
            </w:pPr>
            <w:r w:rsidRPr="00BC2F7D">
              <w:rPr>
                <w:rFonts w:hAnsi="ＭＳ 明朝" w:hint="eastAsia"/>
              </w:rPr>
              <w:t>現在お勤めの会計年度任用職員様について、勤務人数及び司書資格保有者の人数をお示しいただけますでしょうか。</w:t>
            </w:r>
          </w:p>
        </w:tc>
        <w:tc>
          <w:tcPr>
            <w:tcW w:w="3969" w:type="dxa"/>
            <w:vMerge/>
          </w:tcPr>
          <w:p w:rsidR="005035A8" w:rsidRPr="00BC2F7D" w:rsidRDefault="005035A8" w:rsidP="00B17FB0">
            <w:pPr>
              <w:rPr>
                <w:rFonts w:ascii="ＭＳ 明朝" w:eastAsia="ＭＳ 明朝" w:hAnsi="ＭＳ 明朝"/>
                <w:sz w:val="24"/>
                <w:szCs w:val="24"/>
              </w:rPr>
            </w:pPr>
          </w:p>
        </w:tc>
      </w:tr>
      <w:tr w:rsidR="00B17FB0" w:rsidRPr="00BC2F7D" w:rsidTr="00BC2F7D">
        <w:trPr>
          <w:trHeight w:val="1134"/>
          <w:jc w:val="center"/>
        </w:trPr>
        <w:tc>
          <w:tcPr>
            <w:tcW w:w="704" w:type="dxa"/>
            <w:vAlign w:val="center"/>
          </w:tcPr>
          <w:p w:rsidR="00B17FB0" w:rsidRPr="00BC2F7D" w:rsidRDefault="00363846" w:rsidP="00232614">
            <w:pPr>
              <w:jc w:val="center"/>
              <w:rPr>
                <w:rFonts w:ascii="ＭＳ 明朝" w:eastAsia="ＭＳ 明朝" w:hAnsi="ＭＳ 明朝"/>
                <w:sz w:val="24"/>
                <w:szCs w:val="24"/>
              </w:rPr>
            </w:pPr>
            <w:r>
              <w:rPr>
                <w:rFonts w:ascii="ＭＳ 明朝" w:eastAsia="ＭＳ 明朝" w:hAnsi="ＭＳ 明朝" w:hint="eastAsia"/>
                <w:sz w:val="24"/>
                <w:szCs w:val="24"/>
              </w:rPr>
              <w:t>17</w:t>
            </w:r>
          </w:p>
        </w:tc>
        <w:tc>
          <w:tcPr>
            <w:tcW w:w="5387" w:type="dxa"/>
          </w:tcPr>
          <w:p w:rsidR="00B17FB0" w:rsidRPr="00BC2F7D" w:rsidRDefault="00B17FB0"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sidR="005035A8">
              <w:rPr>
                <w:rFonts w:ascii="ＭＳ 明朝" w:eastAsia="ＭＳ 明朝" w:hAnsi="ＭＳ 明朝" w:hint="eastAsia"/>
                <w:sz w:val="24"/>
                <w:szCs w:val="24"/>
              </w:rPr>
              <w:t xml:space="preserve"> </w:t>
            </w:r>
            <w:r w:rsidR="005035A8">
              <w:rPr>
                <w:rFonts w:ascii="ＭＳ 明朝" w:eastAsia="ＭＳ 明朝" w:hAnsi="ＭＳ 明朝"/>
                <w:sz w:val="24"/>
                <w:szCs w:val="24"/>
              </w:rPr>
              <w:t>P</w:t>
            </w:r>
            <w:r w:rsidRPr="00BC2F7D">
              <w:rPr>
                <w:rFonts w:ascii="ＭＳ 明朝" w:eastAsia="ＭＳ 明朝" w:hAnsi="ＭＳ 明朝" w:hint="eastAsia"/>
                <w:sz w:val="24"/>
                <w:szCs w:val="24"/>
              </w:rPr>
              <w:t xml:space="preserve">.6　</w:t>
            </w:r>
          </w:p>
          <w:p w:rsidR="00B17FB0" w:rsidRPr="00BC2F7D" w:rsidRDefault="00B17FB0"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６ 人員配置基準</w:t>
            </w:r>
          </w:p>
          <w:p w:rsidR="00B17FB0" w:rsidRPr="00BC2F7D" w:rsidRDefault="00B17FB0" w:rsidP="00DB37BD">
            <w:pPr>
              <w:rPr>
                <w:rFonts w:ascii="ＭＳ 明朝" w:eastAsia="ＭＳ 明朝" w:hAnsi="ＭＳ 明朝"/>
                <w:sz w:val="24"/>
                <w:szCs w:val="24"/>
              </w:rPr>
            </w:pPr>
            <w:r w:rsidRPr="00BC2F7D">
              <w:rPr>
                <w:rFonts w:ascii="ＭＳ 明朝" w:eastAsia="ＭＳ 明朝" w:hAnsi="ＭＳ 明朝" w:hint="eastAsia"/>
                <w:sz w:val="24"/>
                <w:szCs w:val="24"/>
              </w:rPr>
              <w:t>現在、今回の「窓口等運営業務」に関する実務に従事している職員の人数・業務時間をお示しください。また、窓口業務について、平日・土日祝・夏季休暇期間の配置人数をお示しください。</w:t>
            </w:r>
          </w:p>
        </w:tc>
        <w:tc>
          <w:tcPr>
            <w:tcW w:w="3969" w:type="dxa"/>
            <w:vMerge/>
          </w:tcPr>
          <w:p w:rsidR="00B17FB0" w:rsidRPr="00BC2F7D" w:rsidRDefault="00B17FB0" w:rsidP="00DB37BD">
            <w:pPr>
              <w:rPr>
                <w:rFonts w:ascii="ＭＳ 明朝" w:eastAsia="ＭＳ 明朝" w:hAnsi="ＭＳ 明朝"/>
                <w:sz w:val="24"/>
                <w:szCs w:val="24"/>
              </w:rPr>
            </w:pPr>
          </w:p>
        </w:tc>
      </w:tr>
      <w:tr w:rsidR="00DB37BD" w:rsidRPr="00BC2F7D" w:rsidTr="00BC2F7D">
        <w:trPr>
          <w:trHeight w:val="1134"/>
          <w:jc w:val="center"/>
        </w:trPr>
        <w:tc>
          <w:tcPr>
            <w:tcW w:w="704" w:type="dxa"/>
            <w:vAlign w:val="center"/>
          </w:tcPr>
          <w:p w:rsidR="00DB37BD" w:rsidRPr="00BC2F7D" w:rsidRDefault="00363846" w:rsidP="00DB37BD">
            <w:pPr>
              <w:jc w:val="center"/>
              <w:rPr>
                <w:rFonts w:ascii="ＭＳ 明朝" w:eastAsia="ＭＳ 明朝" w:hAnsi="ＭＳ 明朝"/>
                <w:sz w:val="24"/>
                <w:szCs w:val="24"/>
              </w:rPr>
            </w:pPr>
            <w:r>
              <w:rPr>
                <w:rFonts w:ascii="ＭＳ 明朝" w:eastAsia="ＭＳ 明朝" w:hAnsi="ＭＳ 明朝" w:hint="eastAsia"/>
                <w:sz w:val="24"/>
                <w:szCs w:val="24"/>
              </w:rPr>
              <w:t>18</w:t>
            </w:r>
          </w:p>
        </w:tc>
        <w:tc>
          <w:tcPr>
            <w:tcW w:w="5387" w:type="dxa"/>
          </w:tcPr>
          <w:p w:rsidR="00DB37BD" w:rsidRPr="00BC2F7D" w:rsidRDefault="00DB37BD"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w:t>
            </w:r>
            <w:r w:rsidR="005035A8">
              <w:rPr>
                <w:rFonts w:ascii="ＭＳ 明朝" w:eastAsia="ＭＳ 明朝" w:hAnsi="ＭＳ 明朝" w:hint="eastAsia"/>
                <w:sz w:val="24"/>
                <w:szCs w:val="24"/>
              </w:rPr>
              <w:t xml:space="preserve"> </w:t>
            </w:r>
            <w:r w:rsidR="005035A8">
              <w:rPr>
                <w:rFonts w:ascii="ＭＳ 明朝" w:eastAsia="ＭＳ 明朝" w:hAnsi="ＭＳ 明朝"/>
                <w:sz w:val="24"/>
                <w:szCs w:val="24"/>
              </w:rPr>
              <w:t>P</w:t>
            </w:r>
            <w:r w:rsidRPr="00BC2F7D">
              <w:rPr>
                <w:rFonts w:ascii="ＭＳ 明朝" w:eastAsia="ＭＳ 明朝" w:hAnsi="ＭＳ 明朝" w:hint="eastAsia"/>
                <w:sz w:val="24"/>
                <w:szCs w:val="24"/>
              </w:rPr>
              <w:t xml:space="preserve">.6-7　</w:t>
            </w:r>
          </w:p>
          <w:p w:rsidR="00DB37BD" w:rsidRPr="00BC2F7D" w:rsidRDefault="00DB37BD"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（１）委託業務開始前研修</w:t>
            </w:r>
          </w:p>
          <w:p w:rsidR="00DB37BD" w:rsidRPr="00BC2F7D" w:rsidRDefault="00DB37BD"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今年度2月以降、委託業務開始前研修を現地で実施させていただくことは可能でしょうか。</w:t>
            </w:r>
          </w:p>
        </w:tc>
        <w:tc>
          <w:tcPr>
            <w:tcW w:w="3969" w:type="dxa"/>
          </w:tcPr>
          <w:p w:rsidR="00DB37BD" w:rsidRPr="00BC2F7D" w:rsidRDefault="00DB37BD" w:rsidP="005930DA">
            <w:pPr>
              <w:rPr>
                <w:rFonts w:ascii="ＭＳ 明朝" w:eastAsia="ＭＳ 明朝" w:hAnsi="ＭＳ 明朝"/>
                <w:sz w:val="24"/>
                <w:szCs w:val="24"/>
              </w:rPr>
            </w:pPr>
            <w:r w:rsidRPr="00BC2F7D">
              <w:rPr>
                <w:rFonts w:ascii="ＭＳ 明朝" w:eastAsia="ＭＳ 明朝" w:hAnsi="ＭＳ 明朝" w:hint="eastAsia"/>
                <w:sz w:val="24"/>
                <w:szCs w:val="24"/>
              </w:rPr>
              <w:t>2・3月は工事中のため、図書館内での研修は</w:t>
            </w:r>
            <w:r w:rsidR="005930DA">
              <w:rPr>
                <w:rFonts w:ascii="ＭＳ 明朝" w:eastAsia="ＭＳ 明朝" w:hAnsi="ＭＳ 明朝" w:hint="eastAsia"/>
                <w:sz w:val="24"/>
                <w:szCs w:val="24"/>
              </w:rPr>
              <w:t>できません</w:t>
            </w:r>
            <w:r w:rsidRPr="00BC2F7D">
              <w:rPr>
                <w:rFonts w:ascii="ＭＳ 明朝" w:eastAsia="ＭＳ 明朝" w:hAnsi="ＭＳ 明朝" w:hint="eastAsia"/>
                <w:sz w:val="24"/>
                <w:szCs w:val="24"/>
              </w:rPr>
              <w:t>。</w:t>
            </w:r>
            <w:r w:rsidR="0076570C">
              <w:rPr>
                <w:rFonts w:ascii="ＭＳ 明朝" w:eastAsia="ＭＳ 明朝" w:hAnsi="ＭＳ 明朝" w:hint="eastAsia"/>
                <w:sz w:val="24"/>
                <w:szCs w:val="24"/>
              </w:rPr>
              <w:t>図書館内工事終了後から開館までの間であれば研修可能です。</w:t>
            </w:r>
          </w:p>
        </w:tc>
      </w:tr>
      <w:tr w:rsidR="00BC2F7D" w:rsidRPr="00BC2F7D" w:rsidTr="00BC2F7D">
        <w:trPr>
          <w:trHeight w:val="1134"/>
          <w:jc w:val="center"/>
        </w:trPr>
        <w:tc>
          <w:tcPr>
            <w:tcW w:w="704" w:type="dxa"/>
            <w:vAlign w:val="center"/>
          </w:tcPr>
          <w:p w:rsidR="00BC2F7D" w:rsidRPr="00BC2F7D" w:rsidRDefault="00363846" w:rsidP="00DB37BD">
            <w:pPr>
              <w:jc w:val="center"/>
              <w:rPr>
                <w:rFonts w:ascii="ＭＳ 明朝" w:eastAsia="ＭＳ 明朝" w:hAnsi="ＭＳ 明朝"/>
                <w:sz w:val="24"/>
                <w:szCs w:val="24"/>
              </w:rPr>
            </w:pPr>
            <w:r>
              <w:rPr>
                <w:rFonts w:ascii="ＭＳ 明朝" w:eastAsia="ＭＳ 明朝" w:hAnsi="ＭＳ 明朝" w:hint="eastAsia"/>
                <w:sz w:val="24"/>
                <w:szCs w:val="24"/>
              </w:rPr>
              <w:t>19</w:t>
            </w:r>
          </w:p>
        </w:tc>
        <w:tc>
          <w:tcPr>
            <w:tcW w:w="5387" w:type="dxa"/>
          </w:tcPr>
          <w:p w:rsidR="00BC2F7D" w:rsidRPr="00BC2F7D" w:rsidRDefault="00BC2F7D" w:rsidP="00BC2F7D">
            <w:pPr>
              <w:widowControl/>
              <w:rPr>
                <w:rFonts w:ascii="ＭＳ 明朝" w:eastAsia="ＭＳ 明朝" w:hAnsi="ＭＳ 明朝"/>
                <w:sz w:val="24"/>
                <w:szCs w:val="24"/>
              </w:rPr>
            </w:pPr>
            <w:r w:rsidRPr="00BC2F7D">
              <w:rPr>
                <w:rFonts w:ascii="ＭＳ 明朝" w:eastAsia="ＭＳ 明朝" w:hAnsi="ＭＳ 明朝" w:hint="eastAsia"/>
                <w:sz w:val="24"/>
                <w:szCs w:val="24"/>
              </w:rPr>
              <w:t>・仕様書 P.7</w:t>
            </w:r>
          </w:p>
          <w:p w:rsidR="00BC2F7D" w:rsidRPr="00BC2F7D" w:rsidRDefault="00BC2F7D" w:rsidP="00BC2F7D">
            <w:pPr>
              <w:widowControl/>
              <w:rPr>
                <w:rFonts w:ascii="ＭＳ 明朝" w:eastAsia="ＭＳ 明朝" w:hAnsi="ＭＳ 明朝"/>
                <w:sz w:val="24"/>
                <w:szCs w:val="24"/>
              </w:rPr>
            </w:pPr>
            <w:r w:rsidRPr="00BC2F7D">
              <w:rPr>
                <w:rFonts w:ascii="ＭＳ 明朝" w:eastAsia="ＭＳ 明朝" w:hAnsi="ＭＳ 明朝" w:hint="eastAsia"/>
                <w:sz w:val="24"/>
                <w:szCs w:val="24"/>
              </w:rPr>
              <w:t>（2）本市の研修実施要求</w:t>
            </w:r>
          </w:p>
          <w:p w:rsidR="00BC2F7D" w:rsidRPr="00BC2F7D" w:rsidRDefault="00BC2F7D" w:rsidP="00BC2F7D">
            <w:pPr>
              <w:widowControl/>
              <w:rPr>
                <w:rFonts w:ascii="ＭＳ 明朝" w:eastAsia="ＭＳ 明朝" w:hAnsi="ＭＳ 明朝"/>
                <w:sz w:val="24"/>
                <w:szCs w:val="24"/>
              </w:rPr>
            </w:pPr>
            <w:r w:rsidRPr="00BC2F7D">
              <w:rPr>
                <w:rFonts w:ascii="ＭＳ 明朝" w:eastAsia="ＭＳ 明朝" w:hAnsi="ＭＳ 明朝" w:hint="eastAsia"/>
                <w:sz w:val="24"/>
                <w:szCs w:val="24"/>
              </w:rPr>
              <w:t>現在毎年実施・受講されている本市実施の研修はございますでしょうか。</w:t>
            </w:r>
          </w:p>
          <w:p w:rsidR="00BC2F7D" w:rsidRPr="00BC2F7D" w:rsidRDefault="00BC2F7D" w:rsidP="00DB37BD">
            <w:pPr>
              <w:widowControl/>
              <w:rPr>
                <w:rFonts w:ascii="ＭＳ 明朝" w:eastAsia="ＭＳ 明朝" w:hAnsi="ＭＳ 明朝"/>
                <w:sz w:val="24"/>
                <w:szCs w:val="24"/>
              </w:rPr>
            </w:pPr>
            <w:r w:rsidRPr="00BC2F7D">
              <w:rPr>
                <w:rFonts w:ascii="ＭＳ 明朝" w:eastAsia="ＭＳ 明朝" w:hAnsi="ＭＳ 明朝" w:hint="eastAsia"/>
                <w:sz w:val="24"/>
                <w:szCs w:val="24"/>
              </w:rPr>
              <w:t>もしございましたらご教授ください。</w:t>
            </w:r>
          </w:p>
        </w:tc>
        <w:tc>
          <w:tcPr>
            <w:tcW w:w="3969" w:type="dxa"/>
          </w:tcPr>
          <w:p w:rsidR="00BC2F7D" w:rsidRPr="00BC2F7D" w:rsidRDefault="00BC2F7D" w:rsidP="00DB37BD">
            <w:pPr>
              <w:rPr>
                <w:rFonts w:ascii="ＭＳ 明朝" w:eastAsia="ＭＳ 明朝" w:hAnsi="ＭＳ 明朝"/>
                <w:sz w:val="24"/>
                <w:szCs w:val="24"/>
              </w:rPr>
            </w:pPr>
            <w:r w:rsidRPr="00BC2F7D">
              <w:rPr>
                <w:rFonts w:ascii="ＭＳ 明朝" w:eastAsia="ＭＳ 明朝" w:hAnsi="ＭＳ 明朝" w:hint="eastAsia"/>
                <w:sz w:val="24"/>
                <w:szCs w:val="24"/>
              </w:rPr>
              <w:t>特に行っておりません。</w:t>
            </w:r>
          </w:p>
        </w:tc>
      </w:tr>
      <w:tr w:rsidR="00DB37BD" w:rsidRPr="00BC2F7D" w:rsidTr="00BC2F7D">
        <w:trPr>
          <w:trHeight w:val="1134"/>
          <w:jc w:val="center"/>
        </w:trPr>
        <w:tc>
          <w:tcPr>
            <w:tcW w:w="704" w:type="dxa"/>
            <w:vAlign w:val="center"/>
          </w:tcPr>
          <w:p w:rsidR="00DB37BD" w:rsidRPr="00BC2F7D" w:rsidRDefault="00363846" w:rsidP="00DB37BD">
            <w:pPr>
              <w:jc w:val="center"/>
              <w:rPr>
                <w:rFonts w:ascii="ＭＳ 明朝" w:eastAsia="ＭＳ 明朝" w:hAnsi="ＭＳ 明朝"/>
                <w:sz w:val="24"/>
                <w:szCs w:val="24"/>
              </w:rPr>
            </w:pPr>
            <w:r>
              <w:rPr>
                <w:rFonts w:ascii="ＭＳ 明朝" w:eastAsia="ＭＳ 明朝" w:hAnsi="ＭＳ 明朝" w:hint="eastAsia"/>
                <w:sz w:val="24"/>
                <w:szCs w:val="24"/>
              </w:rPr>
              <w:t>20</w:t>
            </w:r>
          </w:p>
        </w:tc>
        <w:tc>
          <w:tcPr>
            <w:tcW w:w="5387" w:type="dxa"/>
          </w:tcPr>
          <w:p w:rsidR="00DB37BD" w:rsidRPr="00BC2F7D" w:rsidRDefault="00DB37BD" w:rsidP="00DB37BD">
            <w:pPr>
              <w:rPr>
                <w:rFonts w:ascii="ＭＳ 明朝" w:eastAsia="ＭＳ 明朝" w:hAnsi="ＭＳ 明朝"/>
                <w:sz w:val="24"/>
                <w:szCs w:val="24"/>
              </w:rPr>
            </w:pPr>
            <w:r w:rsidRPr="00BC2F7D">
              <w:rPr>
                <w:rFonts w:ascii="ＭＳ 明朝" w:eastAsia="ＭＳ 明朝" w:hAnsi="ＭＳ 明朝" w:hint="eastAsia"/>
                <w:sz w:val="24"/>
                <w:szCs w:val="24"/>
              </w:rPr>
              <w:t>・第二号様式　業務実施体制</w:t>
            </w:r>
          </w:p>
          <w:p w:rsidR="00DB37BD" w:rsidRPr="00BC2F7D" w:rsidRDefault="00DB37BD" w:rsidP="00DB37BD">
            <w:pPr>
              <w:rPr>
                <w:rFonts w:ascii="ＭＳ 明朝" w:eastAsia="ＭＳ 明朝" w:hAnsi="ＭＳ 明朝"/>
                <w:sz w:val="24"/>
                <w:szCs w:val="24"/>
              </w:rPr>
            </w:pPr>
            <w:r w:rsidRPr="00BC2F7D">
              <w:rPr>
                <w:rFonts w:ascii="ＭＳ 明朝" w:eastAsia="ＭＳ 明朝" w:hAnsi="ＭＳ 明朝" w:hint="eastAsia"/>
                <w:sz w:val="24"/>
                <w:szCs w:val="24"/>
              </w:rPr>
              <w:t xml:space="preserve">　上記様式について、業務前準備期間の担当を含めた現時点の予定を記載しております。契約締結以降も変更可能との認識でよろしいでしょうか。</w:t>
            </w:r>
          </w:p>
        </w:tc>
        <w:tc>
          <w:tcPr>
            <w:tcW w:w="3969" w:type="dxa"/>
          </w:tcPr>
          <w:p w:rsidR="00DB37BD" w:rsidRPr="00BC2F7D" w:rsidRDefault="00DB37BD" w:rsidP="00DB37BD">
            <w:pPr>
              <w:rPr>
                <w:rFonts w:ascii="ＭＳ 明朝" w:eastAsia="ＭＳ 明朝" w:hAnsi="ＭＳ 明朝"/>
                <w:sz w:val="24"/>
                <w:szCs w:val="24"/>
              </w:rPr>
            </w:pPr>
            <w:r w:rsidRPr="00BC2F7D">
              <w:rPr>
                <w:rFonts w:ascii="ＭＳ 明朝" w:eastAsia="ＭＳ 明朝" w:hAnsi="ＭＳ 明朝" w:hint="eastAsia"/>
                <w:sz w:val="24"/>
                <w:szCs w:val="24"/>
              </w:rPr>
              <w:t>お見込みのとおりです。</w:t>
            </w:r>
          </w:p>
        </w:tc>
      </w:tr>
      <w:tr w:rsidR="00DB37BD" w:rsidRPr="00BC2F7D" w:rsidTr="00BC2F7D">
        <w:trPr>
          <w:trHeight w:val="1116"/>
          <w:jc w:val="center"/>
        </w:trPr>
        <w:tc>
          <w:tcPr>
            <w:tcW w:w="704" w:type="dxa"/>
            <w:vAlign w:val="center"/>
          </w:tcPr>
          <w:p w:rsidR="00DB37BD" w:rsidRPr="00BC2F7D" w:rsidRDefault="005035A8" w:rsidP="00DB37BD">
            <w:pPr>
              <w:jc w:val="center"/>
              <w:rPr>
                <w:rFonts w:ascii="ＭＳ 明朝" w:eastAsia="ＭＳ 明朝" w:hAnsi="ＭＳ 明朝"/>
                <w:sz w:val="24"/>
                <w:szCs w:val="24"/>
              </w:rPr>
            </w:pPr>
            <w:r>
              <w:rPr>
                <w:rFonts w:ascii="ＭＳ 明朝" w:eastAsia="ＭＳ 明朝" w:hAnsi="ＭＳ 明朝" w:hint="eastAsia"/>
                <w:sz w:val="24"/>
                <w:szCs w:val="24"/>
              </w:rPr>
              <w:t>21</w:t>
            </w:r>
          </w:p>
        </w:tc>
        <w:tc>
          <w:tcPr>
            <w:tcW w:w="5387" w:type="dxa"/>
          </w:tcPr>
          <w:p w:rsidR="00DB37BD" w:rsidRPr="00BC2F7D" w:rsidRDefault="00AD020A" w:rsidP="00DB37BD">
            <w:pPr>
              <w:rPr>
                <w:rFonts w:ascii="ＭＳ 明朝" w:eastAsia="ＭＳ 明朝" w:hAnsi="ＭＳ 明朝"/>
                <w:sz w:val="24"/>
                <w:szCs w:val="24"/>
              </w:rPr>
            </w:pPr>
            <w:r>
              <w:rPr>
                <w:rFonts w:ascii="ＭＳ 明朝" w:eastAsia="ＭＳ 明朝" w:hAnsi="ＭＳ 明朝" w:hint="eastAsia"/>
                <w:sz w:val="24"/>
                <w:szCs w:val="24"/>
              </w:rPr>
              <w:t>その他</w:t>
            </w:r>
          </w:p>
          <w:tbl>
            <w:tblPr>
              <w:tblW w:w="0" w:type="auto"/>
              <w:tblBorders>
                <w:top w:val="nil"/>
                <w:left w:val="nil"/>
                <w:bottom w:val="nil"/>
                <w:right w:val="nil"/>
              </w:tblBorders>
              <w:tblLook w:val="0000" w:firstRow="0" w:lastRow="0" w:firstColumn="0" w:lastColumn="0" w:noHBand="0" w:noVBand="0"/>
            </w:tblPr>
            <w:tblGrid>
              <w:gridCol w:w="5171"/>
            </w:tblGrid>
            <w:tr w:rsidR="00DB37BD" w:rsidRPr="00BC2F7D">
              <w:trPr>
                <w:trHeight w:val="292"/>
              </w:trPr>
              <w:tc>
                <w:tcPr>
                  <w:tcW w:w="0" w:type="auto"/>
                </w:tcPr>
                <w:p w:rsidR="00DB37BD" w:rsidRPr="00BC2F7D" w:rsidRDefault="00DB37BD" w:rsidP="000245ED">
                  <w:pPr>
                    <w:pStyle w:val="Default"/>
                    <w:rPr>
                      <w:rFonts w:hAnsi="ＭＳ 明朝"/>
                    </w:rPr>
                  </w:pPr>
                  <w:r w:rsidRPr="00BC2F7D">
                    <w:rPr>
                      <w:rFonts w:hAnsi="ＭＳ 明朝" w:hint="eastAsia"/>
                    </w:rPr>
                    <w:t>・契約締結日から令和</w:t>
                  </w:r>
                  <w:r w:rsidRPr="00BC2F7D">
                    <w:rPr>
                      <w:rFonts w:hAnsi="ＭＳ 明朝" w:cs="Century"/>
                    </w:rPr>
                    <w:t>8</w:t>
                  </w:r>
                  <w:r w:rsidRPr="00BC2F7D">
                    <w:rPr>
                      <w:rFonts w:hAnsi="ＭＳ 明朝" w:hint="eastAsia"/>
                    </w:rPr>
                    <w:t>年</w:t>
                  </w:r>
                  <w:r w:rsidRPr="00BC2F7D">
                    <w:rPr>
                      <w:rFonts w:hAnsi="ＭＳ 明朝" w:cs="Century"/>
                    </w:rPr>
                    <w:t>3</w:t>
                  </w:r>
                  <w:r w:rsidRPr="00BC2F7D">
                    <w:rPr>
                      <w:rFonts w:hAnsi="ＭＳ 明朝" w:hint="eastAsia"/>
                    </w:rPr>
                    <w:t>月</w:t>
                  </w:r>
                  <w:r w:rsidRPr="00BC2F7D">
                    <w:rPr>
                      <w:rFonts w:hAnsi="ＭＳ 明朝" w:cs="Century"/>
                    </w:rPr>
                    <w:t>31</w:t>
                  </w:r>
                  <w:r w:rsidRPr="00BC2F7D">
                    <w:rPr>
                      <w:rFonts w:hAnsi="ＭＳ 明朝" w:hint="eastAsia"/>
                    </w:rPr>
                    <w:t>日までの準備期間</w:t>
                  </w:r>
                  <w:r w:rsidR="003F1DBB">
                    <w:rPr>
                      <w:rFonts w:hAnsi="ＭＳ 明朝" w:hint="eastAsia"/>
                    </w:rPr>
                    <w:t>や4月</w:t>
                  </w:r>
                  <w:r w:rsidR="000245ED">
                    <w:rPr>
                      <w:rFonts w:hAnsi="ＭＳ 明朝" w:hint="eastAsia"/>
                    </w:rPr>
                    <w:t>の</w:t>
                  </w:r>
                  <w:r w:rsidRPr="00BC2F7D">
                    <w:rPr>
                      <w:rFonts w:hAnsi="ＭＳ 明朝" w:hint="eastAsia"/>
                    </w:rPr>
                    <w:t>具体的な業務内容及び想定配置人員をご教示ください。</w:t>
                  </w:r>
                </w:p>
              </w:tc>
            </w:tr>
          </w:tbl>
          <w:p w:rsidR="00DB37BD" w:rsidRPr="00BC2F7D" w:rsidRDefault="00DB37BD" w:rsidP="00DB37BD">
            <w:pPr>
              <w:rPr>
                <w:rFonts w:ascii="ＭＳ 明朝" w:eastAsia="ＭＳ 明朝" w:hAnsi="ＭＳ 明朝"/>
                <w:sz w:val="24"/>
                <w:szCs w:val="24"/>
              </w:rPr>
            </w:pPr>
          </w:p>
        </w:tc>
        <w:tc>
          <w:tcPr>
            <w:tcW w:w="3969" w:type="dxa"/>
          </w:tcPr>
          <w:p w:rsidR="008200D5" w:rsidRDefault="00DB37BD" w:rsidP="008200D5">
            <w:pPr>
              <w:rPr>
                <w:rFonts w:ascii="ＭＳ 明朝" w:eastAsia="ＭＳ 明朝" w:hAnsi="ＭＳ 明朝"/>
                <w:sz w:val="24"/>
                <w:szCs w:val="24"/>
              </w:rPr>
            </w:pPr>
            <w:r w:rsidRPr="00BC2F7D">
              <w:rPr>
                <w:rFonts w:ascii="ＭＳ 明朝" w:eastAsia="ＭＳ 明朝" w:hAnsi="ＭＳ 明朝" w:hint="eastAsia"/>
                <w:sz w:val="24"/>
                <w:szCs w:val="24"/>
              </w:rPr>
              <w:t>契約締結後の令和8年1月から3</w:t>
            </w:r>
            <w:r w:rsidR="00900F16">
              <w:rPr>
                <w:rFonts w:ascii="ＭＳ 明朝" w:eastAsia="ＭＳ 明朝" w:hAnsi="ＭＳ 明朝" w:hint="eastAsia"/>
                <w:sz w:val="24"/>
                <w:szCs w:val="24"/>
              </w:rPr>
              <w:t>月の間に人員を確保していただき、</w:t>
            </w:r>
            <w:r w:rsidR="00A94435">
              <w:rPr>
                <w:rFonts w:ascii="ＭＳ 明朝" w:eastAsia="ＭＳ 明朝" w:hAnsi="ＭＳ 明朝" w:hint="eastAsia"/>
                <w:sz w:val="24"/>
                <w:szCs w:val="24"/>
              </w:rPr>
              <w:t>責任者・副責任者と</w:t>
            </w:r>
            <w:r w:rsidR="00060BBF">
              <w:rPr>
                <w:rFonts w:ascii="ＭＳ 明朝" w:eastAsia="ＭＳ 明朝" w:hAnsi="ＭＳ 明朝" w:hint="eastAsia"/>
                <w:sz w:val="24"/>
                <w:szCs w:val="24"/>
              </w:rPr>
              <w:t>業務の引継ぎ</w:t>
            </w:r>
            <w:r w:rsidR="00C50F22">
              <w:rPr>
                <w:rFonts w:ascii="ＭＳ 明朝" w:eastAsia="ＭＳ 明朝" w:hAnsi="ＭＳ 明朝" w:hint="eastAsia"/>
                <w:sz w:val="24"/>
                <w:szCs w:val="24"/>
              </w:rPr>
              <w:t>など</w:t>
            </w:r>
            <w:bookmarkStart w:id="0" w:name="_GoBack"/>
            <w:bookmarkEnd w:id="0"/>
            <w:r w:rsidR="00CE18A6">
              <w:rPr>
                <w:rFonts w:ascii="ＭＳ 明朝" w:eastAsia="ＭＳ 明朝" w:hAnsi="ＭＳ 明朝" w:hint="eastAsia"/>
                <w:sz w:val="24"/>
                <w:szCs w:val="24"/>
              </w:rPr>
              <w:t>打ち合わせをさせていただく予定</w:t>
            </w:r>
            <w:r w:rsidR="00900F16">
              <w:rPr>
                <w:rFonts w:ascii="ＭＳ 明朝" w:eastAsia="ＭＳ 明朝" w:hAnsi="ＭＳ 明朝" w:hint="eastAsia"/>
                <w:sz w:val="24"/>
                <w:szCs w:val="24"/>
              </w:rPr>
              <w:t>をしております。</w:t>
            </w:r>
          </w:p>
          <w:p w:rsidR="00DB37BD" w:rsidRPr="00BC2F7D" w:rsidRDefault="0004381C" w:rsidP="002B6F11">
            <w:pPr>
              <w:rPr>
                <w:rFonts w:ascii="ＭＳ 明朝" w:eastAsia="ＭＳ 明朝" w:hAnsi="ＭＳ 明朝"/>
                <w:sz w:val="24"/>
                <w:szCs w:val="24"/>
              </w:rPr>
            </w:pPr>
            <w:r>
              <w:rPr>
                <w:rFonts w:ascii="ＭＳ 明朝" w:eastAsia="ＭＳ 明朝" w:hAnsi="ＭＳ 明朝" w:hint="eastAsia"/>
                <w:sz w:val="24"/>
                <w:szCs w:val="24"/>
              </w:rPr>
              <w:t>4月の業務内容としてはN</w:t>
            </w:r>
            <w:r>
              <w:rPr>
                <w:rFonts w:ascii="ＭＳ 明朝" w:eastAsia="ＭＳ 明朝" w:hAnsi="ＭＳ 明朝"/>
                <w:sz w:val="24"/>
                <w:szCs w:val="24"/>
              </w:rPr>
              <w:t>O.6</w:t>
            </w:r>
            <w:r w:rsidR="00F717C4">
              <w:rPr>
                <w:rFonts w:ascii="ＭＳ 明朝" w:eastAsia="ＭＳ 明朝" w:hAnsi="ＭＳ 明朝" w:hint="eastAsia"/>
                <w:sz w:val="24"/>
                <w:szCs w:val="24"/>
              </w:rPr>
              <w:t>と</w:t>
            </w:r>
            <w:r w:rsidR="00796114">
              <w:rPr>
                <w:rFonts w:ascii="ＭＳ 明朝" w:eastAsia="ＭＳ 明朝" w:hAnsi="ＭＳ 明朝" w:hint="eastAsia"/>
                <w:sz w:val="24"/>
                <w:szCs w:val="24"/>
              </w:rPr>
              <w:t>同様の回答と</w:t>
            </w:r>
            <w:r w:rsidR="00F717C4">
              <w:rPr>
                <w:rFonts w:ascii="ＭＳ 明朝" w:eastAsia="ＭＳ 明朝" w:hAnsi="ＭＳ 明朝" w:hint="eastAsia"/>
                <w:sz w:val="24"/>
                <w:szCs w:val="24"/>
              </w:rPr>
              <w:t>なります。想定人員は、</w:t>
            </w:r>
            <w:r w:rsidR="00796114">
              <w:rPr>
                <w:rFonts w:ascii="ＭＳ 明朝" w:eastAsia="ＭＳ 明朝" w:hAnsi="ＭＳ 明朝" w:hint="eastAsia"/>
                <w:sz w:val="24"/>
                <w:szCs w:val="24"/>
              </w:rPr>
              <w:t>リニューアルオープン</w:t>
            </w:r>
            <w:r w:rsidR="00F717C4">
              <w:rPr>
                <w:rFonts w:ascii="ＭＳ 明朝" w:eastAsia="ＭＳ 明朝" w:hAnsi="ＭＳ 明朝" w:hint="eastAsia"/>
                <w:sz w:val="24"/>
                <w:szCs w:val="24"/>
              </w:rPr>
              <w:t>後と同じ</w:t>
            </w:r>
            <w:r w:rsidR="002B6F11">
              <w:rPr>
                <w:rFonts w:ascii="ＭＳ 明朝" w:eastAsia="ＭＳ 明朝" w:hAnsi="ＭＳ 明朝" w:hint="eastAsia"/>
                <w:sz w:val="24"/>
                <w:szCs w:val="24"/>
              </w:rPr>
              <w:t>人員配置</w:t>
            </w:r>
            <w:r>
              <w:rPr>
                <w:rFonts w:ascii="ＭＳ 明朝" w:eastAsia="ＭＳ 明朝" w:hAnsi="ＭＳ 明朝" w:hint="eastAsia"/>
                <w:sz w:val="24"/>
                <w:szCs w:val="24"/>
              </w:rPr>
              <w:t>となります。</w:t>
            </w:r>
          </w:p>
        </w:tc>
      </w:tr>
    </w:tbl>
    <w:p w:rsidR="00CC6F67" w:rsidRPr="00BC2F7D" w:rsidRDefault="00CC6F67">
      <w:pPr>
        <w:rPr>
          <w:rFonts w:ascii="ＭＳ 明朝" w:eastAsia="ＭＳ 明朝" w:hAnsi="ＭＳ 明朝"/>
          <w:sz w:val="24"/>
          <w:szCs w:val="24"/>
        </w:rPr>
      </w:pPr>
    </w:p>
    <w:sectPr w:rsidR="00CC6F67" w:rsidRPr="00BC2F7D" w:rsidSect="002A4E0F">
      <w:pgSz w:w="11906" w:h="16838"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236756"/>
    <w:multiLevelType w:val="hybridMultilevel"/>
    <w:tmpl w:val="E474E23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F67"/>
    <w:rsid w:val="000245ED"/>
    <w:rsid w:val="0004381C"/>
    <w:rsid w:val="00060BBF"/>
    <w:rsid w:val="0007669B"/>
    <w:rsid w:val="00096D39"/>
    <w:rsid w:val="00114D7F"/>
    <w:rsid w:val="001632DA"/>
    <w:rsid w:val="00232614"/>
    <w:rsid w:val="002677FC"/>
    <w:rsid w:val="002A4E0F"/>
    <w:rsid w:val="002B6F11"/>
    <w:rsid w:val="002E5B9C"/>
    <w:rsid w:val="00311031"/>
    <w:rsid w:val="00332417"/>
    <w:rsid w:val="00346DCB"/>
    <w:rsid w:val="0035466C"/>
    <w:rsid w:val="00363846"/>
    <w:rsid w:val="003C1959"/>
    <w:rsid w:val="003F095F"/>
    <w:rsid w:val="003F1DBB"/>
    <w:rsid w:val="004472D1"/>
    <w:rsid w:val="00474C92"/>
    <w:rsid w:val="004B3885"/>
    <w:rsid w:val="004F5364"/>
    <w:rsid w:val="005035A8"/>
    <w:rsid w:val="00515663"/>
    <w:rsid w:val="005158FF"/>
    <w:rsid w:val="00517E76"/>
    <w:rsid w:val="00535C24"/>
    <w:rsid w:val="0055431E"/>
    <w:rsid w:val="005605CC"/>
    <w:rsid w:val="005930DA"/>
    <w:rsid w:val="005D13D4"/>
    <w:rsid w:val="005D4846"/>
    <w:rsid w:val="0063708F"/>
    <w:rsid w:val="006E19F6"/>
    <w:rsid w:val="0074322B"/>
    <w:rsid w:val="0076570C"/>
    <w:rsid w:val="0078582F"/>
    <w:rsid w:val="00796114"/>
    <w:rsid w:val="008200D5"/>
    <w:rsid w:val="00900F16"/>
    <w:rsid w:val="00906A38"/>
    <w:rsid w:val="009131A0"/>
    <w:rsid w:val="0091757D"/>
    <w:rsid w:val="00A15445"/>
    <w:rsid w:val="00A74444"/>
    <w:rsid w:val="00A94435"/>
    <w:rsid w:val="00AD020A"/>
    <w:rsid w:val="00B17FB0"/>
    <w:rsid w:val="00B3474D"/>
    <w:rsid w:val="00B46E80"/>
    <w:rsid w:val="00B72F2E"/>
    <w:rsid w:val="00B90F16"/>
    <w:rsid w:val="00BC2F7D"/>
    <w:rsid w:val="00BC428B"/>
    <w:rsid w:val="00C50F22"/>
    <w:rsid w:val="00CC6F67"/>
    <w:rsid w:val="00CE18A6"/>
    <w:rsid w:val="00D67340"/>
    <w:rsid w:val="00DA3132"/>
    <w:rsid w:val="00DB37BD"/>
    <w:rsid w:val="00DB70B4"/>
    <w:rsid w:val="00E00F37"/>
    <w:rsid w:val="00E13B0D"/>
    <w:rsid w:val="00E71426"/>
    <w:rsid w:val="00E73089"/>
    <w:rsid w:val="00EA5C50"/>
    <w:rsid w:val="00F717C4"/>
    <w:rsid w:val="00F73390"/>
    <w:rsid w:val="00F7760F"/>
    <w:rsid w:val="00FC45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3C81B10-50A0-4D78-BC91-F65BC0B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2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370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3708F"/>
    <w:rPr>
      <w:rFonts w:asciiTheme="majorHAnsi" w:eastAsiaTheme="majorEastAsia" w:hAnsiTheme="majorHAnsi" w:cstheme="majorBidi"/>
      <w:sz w:val="18"/>
      <w:szCs w:val="18"/>
    </w:rPr>
  </w:style>
  <w:style w:type="paragraph" w:customStyle="1" w:styleId="Default">
    <w:name w:val="Default"/>
    <w:rsid w:val="00B72F2E"/>
    <w:pPr>
      <w:widowControl w:val="0"/>
      <w:autoSpaceDE w:val="0"/>
      <w:autoSpaceDN w:val="0"/>
      <w:adjustRightInd w:val="0"/>
    </w:pPr>
    <w:rPr>
      <w:rFonts w:ascii="ＭＳ 明朝" w:eastAsia="ＭＳ 明朝" w:cs="ＭＳ 明朝"/>
      <w:color w:val="000000"/>
      <w:kern w:val="0"/>
      <w:sz w:val="24"/>
      <w:szCs w:val="24"/>
    </w:rPr>
  </w:style>
  <w:style w:type="paragraph" w:styleId="a6">
    <w:name w:val="List Paragraph"/>
    <w:basedOn w:val="a"/>
    <w:uiPriority w:val="34"/>
    <w:qFormat/>
    <w:rsid w:val="00B72F2E"/>
    <w:pPr>
      <w:kinsoku w:val="0"/>
      <w:wordWrap w:val="0"/>
      <w:overflowPunct w:val="0"/>
      <w:autoSpaceDE w:val="0"/>
      <w:autoSpaceDN w:val="0"/>
      <w:ind w:leftChars="400" w:left="840"/>
    </w:pPr>
  </w:style>
  <w:style w:type="paragraph" w:styleId="a7">
    <w:name w:val="header"/>
    <w:basedOn w:val="a"/>
    <w:link w:val="a8"/>
    <w:uiPriority w:val="99"/>
    <w:unhideWhenUsed/>
    <w:rsid w:val="00B72F2E"/>
    <w:pPr>
      <w:tabs>
        <w:tab w:val="center" w:pos="4252"/>
        <w:tab w:val="right" w:pos="8504"/>
      </w:tabs>
      <w:kinsoku w:val="0"/>
      <w:wordWrap w:val="0"/>
      <w:overflowPunct w:val="0"/>
      <w:autoSpaceDE w:val="0"/>
      <w:autoSpaceDN w:val="0"/>
      <w:snapToGrid w:val="0"/>
    </w:pPr>
  </w:style>
  <w:style w:type="character" w:customStyle="1" w:styleId="a8">
    <w:name w:val="ヘッダー (文字)"/>
    <w:basedOn w:val="a0"/>
    <w:link w:val="a7"/>
    <w:uiPriority w:val="99"/>
    <w:rsid w:val="00B72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0AE11-6CBC-4929-BB05-9DADF8B81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3</Pages>
  <Words>431</Words>
  <Characters>2458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図書館事務室</dc:creator>
  <cp:keywords/>
  <dc:description/>
  <cp:lastModifiedBy>図書館事務室</cp:lastModifiedBy>
  <cp:revision>39</cp:revision>
  <cp:lastPrinted>2025-10-15T09:20:00Z</cp:lastPrinted>
  <dcterms:created xsi:type="dcterms:W3CDTF">2025-10-09T03:58:00Z</dcterms:created>
  <dcterms:modified xsi:type="dcterms:W3CDTF">2025-10-15T09:20:00Z</dcterms:modified>
</cp:coreProperties>
</file>